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Style w:val="7"/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jc w:val="center"/>
        <w:textAlignment w:val="auto"/>
        <w:rPr>
          <w:rStyle w:val="7"/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诚  信  承  诺  书</w:t>
      </w:r>
    </w:p>
    <w:p>
      <w:pPr>
        <w:pStyle w:val="4"/>
        <w:spacing w:line="420" w:lineRule="exact"/>
        <w:ind w:firstLine="420" w:firstLineChars="0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我已仔细阅读《河津市202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年公开招聘大学毕业生到村（社区）工作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实施方案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》及《事业单位公开招聘违纪违规处理规定》等资料，清楚并理解其内容。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90" w:firstLineChars="196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一、自觉遵守事业单位公开招聘考试聘用的有关政策；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　  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　　四、认真履行报考人员的各项义务；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 六、如出现以下情形视为自动放弃本次考试: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 (1)未在规定时间内提交完整报考信息的。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 (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)未在规定时间内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打印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)未在规定时间进入考场的。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(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)未在规定时间资格复审的。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自愿承担相应责任。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    八、</w:t>
      </w:r>
      <w:r>
        <w:rPr>
          <w:rFonts w:hint="eastAsia" w:ascii="仿宋" w:hAnsi="仿宋" w:eastAsia="仿宋" w:cs="仿宋"/>
          <w:b/>
          <w:bCs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河津市</w:t>
      </w:r>
      <w:r>
        <w:rPr>
          <w:rFonts w:hint="eastAsia" w:ascii="仿宋" w:hAnsi="仿宋" w:eastAsia="仿宋" w:cs="仿宋"/>
          <w:b/>
          <w:bCs/>
          <w:color w:val="000000"/>
          <w:spacing w:val="-8"/>
          <w:sz w:val="30"/>
          <w:szCs w:val="30"/>
        </w:rPr>
        <w:t>人民政府网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pacing w:val="-8"/>
          <w:sz w:val="30"/>
          <w:szCs w:val="30"/>
        </w:rPr>
        <w:t>www.</w:t>
      </w:r>
      <w:r>
        <w:rPr>
          <w:rFonts w:hint="eastAsia" w:ascii="仿宋" w:hAnsi="仿宋" w:eastAsia="仿宋" w:cs="仿宋"/>
          <w:b/>
          <w:bCs/>
          <w:color w:val="000000"/>
          <w:spacing w:val="-8"/>
          <w:sz w:val="30"/>
          <w:szCs w:val="30"/>
          <w:lang w:val="en-US" w:eastAsia="zh-CN"/>
        </w:rPr>
        <w:t>sxhj</w:t>
      </w:r>
      <w:r>
        <w:rPr>
          <w:rFonts w:hint="eastAsia" w:ascii="仿宋" w:hAnsi="仿宋" w:eastAsia="仿宋" w:cs="仿宋"/>
          <w:b/>
          <w:bCs/>
          <w:color w:val="000000"/>
          <w:spacing w:val="-8"/>
          <w:sz w:val="30"/>
          <w:szCs w:val="30"/>
        </w:rPr>
        <w:t>.gov.cn</w:t>
      </w:r>
      <w:r>
        <w:rPr>
          <w:rFonts w:hint="eastAsia" w:ascii="仿宋" w:hAnsi="仿宋" w:eastAsia="仿宋" w:cs="仿宋"/>
          <w:b/>
          <w:bCs/>
          <w:spacing w:val="-8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九、聘用人员按规定实行试用期满考核制度，试用期为一年。试用期满，考核合格，予以聘用；不合格，不予聘用。聘用人员实行服务期制度，最低服务期限为5年。聘用人员5年内（包含试用期）不得办理调离、辞聘等手续（用人单位解除聘用合同的情况除外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十、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对违反以上承诺所造成的后果，本人自愿承担全部责任。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承诺人（签名并按手印）：     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月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日  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Tg1YmFkZmMxMmJmZGQ3MWM0NmQ2MmU3ZGE0Mjc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3F767A0"/>
    <w:rsid w:val="0A2424DF"/>
    <w:rsid w:val="0A5C5DE2"/>
    <w:rsid w:val="0BFD3CA7"/>
    <w:rsid w:val="13E2271F"/>
    <w:rsid w:val="146758E0"/>
    <w:rsid w:val="14872ABF"/>
    <w:rsid w:val="18B1319A"/>
    <w:rsid w:val="19C174EF"/>
    <w:rsid w:val="1C260010"/>
    <w:rsid w:val="1EAA557D"/>
    <w:rsid w:val="1F7B78F5"/>
    <w:rsid w:val="21C105EE"/>
    <w:rsid w:val="2A91293F"/>
    <w:rsid w:val="32245FF1"/>
    <w:rsid w:val="36632169"/>
    <w:rsid w:val="3A2D5383"/>
    <w:rsid w:val="3B946E22"/>
    <w:rsid w:val="42CA36A6"/>
    <w:rsid w:val="43233EA0"/>
    <w:rsid w:val="443C0133"/>
    <w:rsid w:val="46A94FB9"/>
    <w:rsid w:val="493F25A5"/>
    <w:rsid w:val="4AE0738D"/>
    <w:rsid w:val="50A26F3A"/>
    <w:rsid w:val="51D90EAF"/>
    <w:rsid w:val="576B1D46"/>
    <w:rsid w:val="59010125"/>
    <w:rsid w:val="59B96C91"/>
    <w:rsid w:val="5AF83A8B"/>
    <w:rsid w:val="5D2B626A"/>
    <w:rsid w:val="650C3C7D"/>
    <w:rsid w:val="682D1DE0"/>
    <w:rsid w:val="6C64028F"/>
    <w:rsid w:val="6CF31A74"/>
    <w:rsid w:val="6E236459"/>
    <w:rsid w:val="70007E52"/>
    <w:rsid w:val="701E1210"/>
    <w:rsid w:val="70C96DE8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579</Words>
  <Characters>604</Characters>
  <Lines>0</Lines>
  <Paragraphs>0</Paragraphs>
  <TotalTime>0</TotalTime>
  <ScaleCrop>false</ScaleCrop>
  <LinksUpToDate>false</LinksUpToDate>
  <CharactersWithSpaces>654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Administrator</cp:lastModifiedBy>
  <cp:lastPrinted>2021-10-20T01:48:00Z</cp:lastPrinted>
  <dcterms:modified xsi:type="dcterms:W3CDTF">2022-06-28T01:02:00Z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2EC6F5B43991431093DD47F31F9BCDB5</vt:lpwstr>
  </property>
</Properties>
</file>