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15"/>
          <w:szCs w:val="15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入驻河津市“中介服务超市”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承 诺 书</w:t>
      </w:r>
    </w:p>
    <w:bookmarkEnd w:id="0"/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我单位郑重承诺: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一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河津市</w:t>
      </w:r>
      <w:r>
        <w:rPr>
          <w:rFonts w:hint="eastAsia" w:ascii="仿宋" w:hAnsi="仿宋" w:eastAsia="仿宋" w:cs="仿宋"/>
          <w:sz w:val="32"/>
          <w:szCs w:val="32"/>
        </w:rPr>
        <w:t>“中介服务超市”入驻条件，所提供各类证书及证明材料均真实有效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二、严格遵守法律法规有关规定，遵守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河津市</w:t>
      </w:r>
      <w:r>
        <w:rPr>
          <w:rFonts w:hint="eastAsia" w:ascii="仿宋" w:hAnsi="仿宋" w:eastAsia="仿宋" w:cs="仿宋"/>
          <w:sz w:val="32"/>
          <w:szCs w:val="32"/>
        </w:rPr>
        <w:t>“中介服务超市”的各项制度规定，接受“中介服务超市”的管理和考评，接受行业主管部门和社会监督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在河津市</w:t>
      </w:r>
      <w:r>
        <w:rPr>
          <w:rFonts w:hint="eastAsia" w:ascii="仿宋" w:hAnsi="仿宋" w:eastAsia="仿宋" w:cs="仿宋"/>
          <w:sz w:val="32"/>
          <w:szCs w:val="32"/>
        </w:rPr>
        <w:t>“中介服务超市”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开展业务，不以任何形式转包分包业务，不参与围标串标等违法活动；</w:t>
      </w:r>
    </w:p>
    <w:p>
      <w:pPr>
        <w:widowControl w:val="0"/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在河津市</w:t>
      </w:r>
      <w:r>
        <w:rPr>
          <w:rFonts w:hint="eastAsia" w:ascii="仿宋" w:hAnsi="仿宋" w:eastAsia="仿宋" w:cs="仿宋"/>
          <w:sz w:val="32"/>
          <w:szCs w:val="32"/>
        </w:rPr>
        <w:t>“中介服务超市”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开展业务，严格按照选取公告要求履行服务承诺，坚决杜绝价格垄断、恶意抬高或降低收费标准。</w:t>
      </w:r>
    </w:p>
    <w:p>
      <w:pPr>
        <w:widowControl w:val="0"/>
        <w:numPr>
          <w:ilvl w:val="0"/>
          <w:numId w:val="1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若有违反以上承诺的行为，我单位愿接受相关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部门按规定</w:t>
      </w:r>
      <w:r>
        <w:rPr>
          <w:rFonts w:hint="eastAsia" w:ascii="仿宋" w:hAnsi="仿宋" w:eastAsia="仿宋" w:cs="仿宋"/>
          <w:sz w:val="32"/>
          <w:szCs w:val="32"/>
        </w:rPr>
        <w:t>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numPr>
          <w:ilvl w:val="0"/>
          <w:numId w:val="0"/>
        </w:num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单位公章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widowControl w:val="0"/>
        <w:numPr>
          <w:ilvl w:val="0"/>
          <w:numId w:val="0"/>
        </w:num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法人签字:</w:t>
      </w:r>
    </w:p>
    <w:p>
      <w:pPr>
        <w:widowControl w:val="0"/>
        <w:numPr>
          <w:ilvl w:val="0"/>
          <w:numId w:val="0"/>
        </w:numPr>
        <w:ind w:firstLine="4800" w:firstLineChars="1500"/>
        <w:jc w:val="both"/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81D636"/>
    <w:multiLevelType w:val="singleLevel"/>
    <w:tmpl w:val="7F81D6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ZjQwOGRlNmFmNDJjOWRlZTQ5NjkwOGFlOTU0NmQifQ=="/>
  </w:docVars>
  <w:rsids>
    <w:rsidRoot w:val="00000000"/>
    <w:rsid w:val="597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271</Characters>
  <Lines>0</Lines>
  <Paragraphs>0</Paragraphs>
  <TotalTime>0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2023-05-23T09:49:52Z</dcterms:created>
  <dc:creator>Administrator</dc:creator>
  <cp:lastModifiedBy>WPS_1517368591</cp:lastModifiedBy>
  <dcterms:modified xsi:type="dcterms:W3CDTF">2023-05-23T09:50:05Z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7CE85820D3E045D09EE141857D12B82C_12</vt:lpwstr>
  </property>
</Properties>
</file>