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fill="FFFFFF"/>
        </w:rPr>
        <w:t>河津市畜牧兽医发展中心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fill="FFFFFF"/>
        </w:rPr>
        <w:t>关于对202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fill="FFFFFF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fill="FFFFFF"/>
        </w:rPr>
        <w:t>年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fill="FFFFFF"/>
          <w:lang w:val="en-US" w:eastAsia="zh-CN"/>
        </w:rPr>
        <w:t>实施“先打后补”强制免疫中央省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fill="FFFFFF"/>
        </w:rPr>
        <w:t>级资金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fill="FFFFFF"/>
          <w:lang w:eastAsia="zh-CN"/>
        </w:rPr>
        <w:t>拟补助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fill="FFFFFF"/>
        </w:rPr>
        <w:t>的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fill="FFFFFF"/>
          <w:lang w:eastAsia="zh-CN"/>
        </w:rPr>
        <w:t>县级审核名单的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fill="FFFFFF"/>
          <w:lang w:eastAsia="zh-CN"/>
        </w:rPr>
        <w:t>公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fill="FFFFFF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fill="FFFFFF"/>
          <w:lang w:eastAsia="zh-CN"/>
        </w:rPr>
        <w:t>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依据运财农【2023】36号《运城市财政局关于下达中央动物防疫补助经费预算指标的通知》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《山西省农业农村厅关于下达 2023 年省级部门预算第一批转移支付资金安排计划及任务清单的通知》（运农计财发〔2023〕2 号）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、运城市农业农村局《关于印发全市动物疫病强制免疫“先打后补” 实施方案（2023-2025 年）的通知》运农发【2023】27号、运城市农业农村局办公室《关于做好动物疫病强制免疫“先 打后补”补助工作的通知》运农办发【2023】72号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文件精神，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规模养殖场（户）自愿申报，开展国家强制免疫病种“先打后补”免疫工作。现将县级农业农村主管部门审核通过的规模养殖场（户）名单及补助金额公示如下：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山西恒瑞博养殖有限公司：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eastAsia="zh-CN"/>
        </w:rPr>
        <w:t>存栏蛋鸡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255000只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eastAsia="zh-CN"/>
        </w:rPr>
        <w:t>禽流感免疫补助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74918元。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河津柴家毅恒家庭农场：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eastAsia="zh-CN"/>
        </w:rPr>
        <w:t>存栏蛋鸡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20100只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eastAsia="zh-CN"/>
        </w:rPr>
        <w:t>禽流感免疫补助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2546元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河津柴家鼎轩养殖场：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eastAsia="zh-CN"/>
        </w:rPr>
        <w:t>存栏蛋鸡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11000只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eastAsia="zh-CN"/>
        </w:rPr>
        <w:t>禽流感免疫补助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1393元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河津柴家杜娟养殖场：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eastAsia="zh-CN"/>
        </w:rPr>
        <w:t>存栏蛋鸡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20000只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eastAsia="zh-CN"/>
        </w:rPr>
        <w:t>禽流感免疫补助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2533元；新城疫免疫补助252元,一共补助2785元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山西瑞金牧业养殖有限公司：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eastAsia="zh-CN"/>
        </w:rPr>
        <w:t>存栏蛋鸡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135000只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eastAsia="zh-CN"/>
        </w:rPr>
        <w:t>禽流感免疫补助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45138元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河津市金鹏养殖有限公司：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eastAsia="zh-CN"/>
        </w:rPr>
        <w:t>存栏蛋鸡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50000只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eastAsia="zh-CN"/>
        </w:rPr>
        <w:t>禽流感免疫补助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12540元；新城疫免疫补助630元，一共补助13170元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河津市瑞梦元养殖专业合作社：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eastAsia="zh-CN"/>
        </w:rPr>
        <w:t>存栏蛋鸡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15000只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eastAsia="zh-CN"/>
        </w:rPr>
        <w:t>禽流感免疫补助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5700元；新城疫免疫补助189元，一共补助5889元。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河津市大泽养殖专业合作社：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eastAsia="zh-CN"/>
        </w:rPr>
        <w:t>存栏种（蛋）鸡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50000只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eastAsia="zh-CN"/>
        </w:rPr>
        <w:t>禽流感免疫补助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11248元。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河津市牧原第四分场：种（母）猪2978头，育肥猪存栏38039头，猪瘟免疫补助31168.36元；口蹄疫免疫补助57384元，一共补助88552.36元。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以上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eastAsia="zh-CN"/>
        </w:rPr>
        <w:t>猪瘟、新城疫补助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资金共计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32239.36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eastAsia="zh-CN"/>
        </w:rPr>
        <w:t>；禽流感、口蹄疫补助资金共计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213400元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公示时间：2023年11月16日—2023年11月22日（周六、周日不休息）。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各单位或个人如有异议，请在公示期内向市畜牧兽医发展中心反映，并提供书面材料，过期不予受理。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联系人：袁永争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联系电话：0359-6313458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2023年11月16日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765A85"/>
    <w:multiLevelType w:val="singleLevel"/>
    <w:tmpl w:val="23765A8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mYTQ3MjNlMjA4NzY5NTQ1NDljM2UzYjY3Mjg3YmEifQ=="/>
  </w:docVars>
  <w:rsids>
    <w:rsidRoot w:val="00000000"/>
    <w:rsid w:val="02C136FF"/>
    <w:rsid w:val="0EF93005"/>
    <w:rsid w:val="11147E8E"/>
    <w:rsid w:val="17177DE5"/>
    <w:rsid w:val="2B3F464D"/>
    <w:rsid w:val="32146B91"/>
    <w:rsid w:val="35160BFB"/>
    <w:rsid w:val="40682D7F"/>
    <w:rsid w:val="546079FF"/>
    <w:rsid w:val="617630F9"/>
    <w:rsid w:val="670D0206"/>
    <w:rsid w:val="69C80CE6"/>
    <w:rsid w:val="72354925"/>
    <w:rsid w:val="7B35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2023-11-14T08:38:00Z</dcterms:created>
  <dc:creator>Administrator</dc:creator>
  <cp:lastModifiedBy>春风化雨</cp:lastModifiedBy>
  <cp:lastPrinted>2023-11-16T07:35:40Z</cp:lastPrinted>
  <dcterms:modified xsi:type="dcterms:W3CDTF">2023-11-16T07:35:44Z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91F37B460D1C41ACB196D075B46E212A_13</vt:lpwstr>
  </property>
</Properties>
</file>