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0E1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河津市水利局</w:t>
      </w:r>
    </w:p>
    <w:p w14:paraId="72919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关于202</w:t>
      </w:r>
      <w:r>
        <w:rPr>
          <w:rFonts w:hint="eastAsia" w:ascii="黑体" w:hAnsi="黑体" w:eastAsia="黑体" w:cs="黑体"/>
          <w:sz w:val="44"/>
          <w:szCs w:val="44"/>
          <w:lang w:val="en-US" w:eastAsia="zh-CN"/>
        </w:rPr>
        <w:t>4</w:t>
      </w:r>
      <w:r>
        <w:rPr>
          <w:rFonts w:hint="eastAsia" w:ascii="黑体" w:hAnsi="黑体" w:eastAsia="黑体" w:cs="黑体"/>
          <w:sz w:val="44"/>
          <w:szCs w:val="44"/>
          <w:lang w:eastAsia="zh-CN"/>
        </w:rPr>
        <w:t>年度生产建设项目</w:t>
      </w:r>
    </w:p>
    <w:p w14:paraId="1C73C4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水土保持设施自主验收报备接受公告</w:t>
      </w:r>
    </w:p>
    <w:p w14:paraId="292184A9">
      <w:pPr>
        <w:rPr>
          <w:rFonts w:hint="eastAsia" w:ascii="仿宋" w:hAnsi="仿宋" w:eastAsia="仿宋" w:cs="仿宋"/>
          <w:i w:val="0"/>
          <w:iCs w:val="0"/>
          <w:caps w:val="0"/>
          <w:color w:val="333333"/>
          <w:spacing w:val="0"/>
          <w:sz w:val="30"/>
          <w:szCs w:val="30"/>
          <w:shd w:val="clear" w:fill="FFFFFF"/>
        </w:rPr>
      </w:pPr>
    </w:p>
    <w:p w14:paraId="770EB68A">
      <w:pPr>
        <w:ind w:firstLine="600" w:firstLineChars="200"/>
        <w:rPr>
          <w:rFonts w:hint="eastAsia" w:ascii="仿宋" w:hAnsi="仿宋" w:eastAsia="仿宋" w:cs="仿宋"/>
          <w:i w:val="0"/>
          <w:iCs w:val="0"/>
          <w:caps w:val="0"/>
          <w:color w:val="333333"/>
          <w:spacing w:val="0"/>
          <w:sz w:val="30"/>
          <w:szCs w:val="30"/>
          <w:shd w:val="clear" w:fill="FFFFFF"/>
        </w:rPr>
      </w:pPr>
      <w:r>
        <w:rPr>
          <w:rFonts w:hint="eastAsia" w:ascii="仿宋" w:hAnsi="仿宋" w:eastAsia="仿宋" w:cs="仿宋"/>
          <w:i w:val="0"/>
          <w:iCs w:val="0"/>
          <w:caps w:val="0"/>
          <w:color w:val="333333"/>
          <w:spacing w:val="0"/>
          <w:sz w:val="30"/>
          <w:szCs w:val="30"/>
          <w:shd w:val="clear" w:fill="FFFFFF"/>
        </w:rPr>
        <w:t>根据《国务院关于取消一批行政许可事项的决定》（国发〔2017〕46号）《水利部关于加强事中事后监管规范生产建设项目水土保持设施自主验收的通知（水保〔2017〕365号）</w:t>
      </w:r>
      <w:r>
        <w:rPr>
          <w:rFonts w:hint="eastAsia" w:ascii="仿宋" w:hAnsi="仿宋" w:eastAsia="仿宋" w:cs="仿宋"/>
          <w:i w:val="0"/>
          <w:iCs w:val="0"/>
          <w:caps w:val="0"/>
          <w:color w:val="333333"/>
          <w:spacing w:val="0"/>
          <w:sz w:val="30"/>
          <w:szCs w:val="30"/>
          <w:shd w:val="clear" w:fill="FFFFFF"/>
          <w:lang w:val="en-US" w:eastAsia="zh-CN"/>
        </w:rPr>
        <w:t xml:space="preserve"> </w:t>
      </w:r>
      <w:r>
        <w:rPr>
          <w:rFonts w:hint="eastAsia" w:ascii="仿宋" w:hAnsi="仿宋" w:eastAsia="仿宋" w:cs="仿宋"/>
          <w:i w:val="0"/>
          <w:iCs w:val="0"/>
          <w:caps w:val="0"/>
          <w:color w:val="333333"/>
          <w:spacing w:val="0"/>
          <w:sz w:val="30"/>
          <w:szCs w:val="30"/>
          <w:shd w:val="clear" w:fill="FFFFFF"/>
        </w:rPr>
        <w:t>《水利部办公厅关于印发生产建设项目水土保持监督管理办法的通知》（办水保〔2019〕172号）《水利部办公厅关于进一步加强部批项目水土保持监管工作的通知》（办水保〔2024〕57号）有关规定，202</w:t>
      </w:r>
      <w:r>
        <w:rPr>
          <w:rFonts w:hint="eastAsia" w:ascii="仿宋" w:hAnsi="仿宋" w:eastAsia="仿宋" w:cs="仿宋"/>
          <w:i w:val="0"/>
          <w:iCs w:val="0"/>
          <w:caps w:val="0"/>
          <w:color w:val="333333"/>
          <w:spacing w:val="0"/>
          <w:sz w:val="30"/>
          <w:szCs w:val="30"/>
          <w:shd w:val="clear" w:fill="FFFFFF"/>
          <w:lang w:val="en-US" w:eastAsia="zh-CN"/>
        </w:rPr>
        <w:t>4</w:t>
      </w:r>
      <w:r>
        <w:rPr>
          <w:rFonts w:hint="eastAsia" w:ascii="仿宋" w:hAnsi="仿宋" w:eastAsia="仿宋" w:cs="仿宋"/>
          <w:i w:val="0"/>
          <w:iCs w:val="0"/>
          <w:caps w:val="0"/>
          <w:color w:val="333333"/>
          <w:spacing w:val="0"/>
          <w:sz w:val="30"/>
          <w:szCs w:val="30"/>
          <w:shd w:val="clear" w:fill="FFFFFF"/>
        </w:rPr>
        <w:t>年</w:t>
      </w:r>
      <w:r>
        <w:rPr>
          <w:rFonts w:hint="eastAsia" w:ascii="仿宋" w:hAnsi="仿宋" w:eastAsia="仿宋" w:cs="仿宋"/>
          <w:i w:val="0"/>
          <w:iCs w:val="0"/>
          <w:caps w:val="0"/>
          <w:color w:val="333333"/>
          <w:spacing w:val="0"/>
          <w:sz w:val="30"/>
          <w:szCs w:val="30"/>
          <w:shd w:val="clear" w:fill="FFFFFF"/>
          <w:lang w:eastAsia="zh-CN"/>
        </w:rPr>
        <w:t>度</w:t>
      </w:r>
      <w:r>
        <w:rPr>
          <w:rFonts w:hint="eastAsia" w:ascii="仿宋" w:hAnsi="仿宋" w:eastAsia="仿宋" w:cs="仿宋"/>
          <w:i w:val="0"/>
          <w:iCs w:val="0"/>
          <w:caps w:val="0"/>
          <w:color w:val="333333"/>
          <w:spacing w:val="0"/>
          <w:sz w:val="30"/>
          <w:szCs w:val="30"/>
          <w:shd w:val="clear" w:fill="FFFFFF"/>
        </w:rPr>
        <w:t>我</w:t>
      </w:r>
      <w:r>
        <w:rPr>
          <w:rFonts w:hint="eastAsia" w:ascii="仿宋" w:hAnsi="仿宋" w:eastAsia="仿宋" w:cs="仿宋"/>
          <w:i w:val="0"/>
          <w:iCs w:val="0"/>
          <w:caps w:val="0"/>
          <w:color w:val="333333"/>
          <w:spacing w:val="0"/>
          <w:sz w:val="30"/>
          <w:szCs w:val="30"/>
          <w:shd w:val="clear" w:fill="FFFFFF"/>
          <w:lang w:eastAsia="zh-CN"/>
        </w:rPr>
        <w:t>局</w:t>
      </w:r>
      <w:r>
        <w:rPr>
          <w:rFonts w:hint="eastAsia" w:ascii="仿宋" w:hAnsi="仿宋" w:eastAsia="仿宋" w:cs="仿宋"/>
          <w:i w:val="0"/>
          <w:iCs w:val="0"/>
          <w:caps w:val="0"/>
          <w:color w:val="333333"/>
          <w:spacing w:val="0"/>
          <w:sz w:val="30"/>
          <w:szCs w:val="30"/>
          <w:shd w:val="clear" w:fill="FFFFFF"/>
          <w:lang w:val="en-US" w:eastAsia="zh-CN"/>
        </w:rPr>
        <w:t>共</w:t>
      </w:r>
      <w:r>
        <w:rPr>
          <w:rFonts w:hint="eastAsia" w:ascii="仿宋" w:hAnsi="仿宋" w:eastAsia="仿宋" w:cs="仿宋"/>
          <w:i w:val="0"/>
          <w:iCs w:val="0"/>
          <w:caps w:val="0"/>
          <w:color w:val="333333"/>
          <w:spacing w:val="0"/>
          <w:sz w:val="30"/>
          <w:szCs w:val="30"/>
          <w:shd w:val="clear" w:fill="FFFFFF"/>
        </w:rPr>
        <w:t>接受了</w:t>
      </w:r>
      <w:r>
        <w:rPr>
          <w:rFonts w:hint="eastAsia" w:ascii="仿宋" w:hAnsi="仿宋" w:eastAsia="仿宋" w:cs="仿宋"/>
          <w:i w:val="0"/>
          <w:iCs w:val="0"/>
          <w:caps w:val="0"/>
          <w:color w:val="333333"/>
          <w:spacing w:val="0"/>
          <w:sz w:val="30"/>
          <w:szCs w:val="30"/>
          <w:shd w:val="clear" w:fill="FFFFFF"/>
          <w:lang w:val="en-US" w:eastAsia="zh-CN"/>
        </w:rPr>
        <w:t>16</w:t>
      </w:r>
      <w:r>
        <w:rPr>
          <w:rFonts w:hint="eastAsia" w:ascii="仿宋" w:hAnsi="仿宋" w:eastAsia="仿宋" w:cs="仿宋"/>
          <w:i w:val="0"/>
          <w:iCs w:val="0"/>
          <w:caps w:val="0"/>
          <w:color w:val="333333"/>
          <w:spacing w:val="0"/>
          <w:sz w:val="30"/>
          <w:szCs w:val="30"/>
          <w:shd w:val="clear" w:fill="FFFFFF"/>
        </w:rPr>
        <w:t>个生产建设项目水土保持设施自主验收的报备。现予以公告，公告期202</w:t>
      </w:r>
      <w:r>
        <w:rPr>
          <w:rFonts w:hint="eastAsia" w:ascii="仿宋" w:hAnsi="仿宋" w:eastAsia="仿宋" w:cs="仿宋"/>
          <w:i w:val="0"/>
          <w:iCs w:val="0"/>
          <w:caps w:val="0"/>
          <w:color w:val="333333"/>
          <w:spacing w:val="0"/>
          <w:sz w:val="30"/>
          <w:szCs w:val="30"/>
          <w:shd w:val="clear" w:fill="FFFFFF"/>
          <w:lang w:val="en-US" w:eastAsia="zh-CN"/>
        </w:rPr>
        <w:t>5</w:t>
      </w:r>
      <w:r>
        <w:rPr>
          <w:rFonts w:hint="eastAsia" w:ascii="仿宋" w:hAnsi="仿宋" w:eastAsia="仿宋" w:cs="仿宋"/>
          <w:i w:val="0"/>
          <w:iCs w:val="0"/>
          <w:caps w:val="0"/>
          <w:color w:val="333333"/>
          <w:spacing w:val="0"/>
          <w:sz w:val="30"/>
          <w:szCs w:val="30"/>
          <w:shd w:val="clear" w:fill="FFFFFF"/>
        </w:rPr>
        <w:t>年</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月</w:t>
      </w:r>
      <w:r>
        <w:rPr>
          <w:rFonts w:hint="eastAsia" w:ascii="仿宋" w:hAnsi="仿宋" w:eastAsia="仿宋" w:cs="仿宋"/>
          <w:i w:val="0"/>
          <w:iCs w:val="0"/>
          <w:caps w:val="0"/>
          <w:color w:val="333333"/>
          <w:spacing w:val="0"/>
          <w:sz w:val="30"/>
          <w:szCs w:val="30"/>
          <w:shd w:val="clear" w:fill="FFFFFF"/>
          <w:lang w:val="en-US" w:eastAsia="zh-CN"/>
        </w:rPr>
        <w:t>20</w:t>
      </w:r>
      <w:r>
        <w:rPr>
          <w:rFonts w:hint="eastAsia" w:ascii="仿宋" w:hAnsi="仿宋" w:eastAsia="仿宋" w:cs="仿宋"/>
          <w:i w:val="0"/>
          <w:iCs w:val="0"/>
          <w:caps w:val="0"/>
          <w:color w:val="333333"/>
          <w:spacing w:val="0"/>
          <w:sz w:val="30"/>
          <w:szCs w:val="30"/>
          <w:shd w:val="clear" w:fill="FFFFFF"/>
        </w:rPr>
        <w:t>日—202</w:t>
      </w:r>
      <w:r>
        <w:rPr>
          <w:rFonts w:hint="eastAsia" w:ascii="仿宋" w:hAnsi="仿宋" w:eastAsia="仿宋" w:cs="仿宋"/>
          <w:i w:val="0"/>
          <w:iCs w:val="0"/>
          <w:caps w:val="0"/>
          <w:color w:val="333333"/>
          <w:spacing w:val="0"/>
          <w:sz w:val="30"/>
          <w:szCs w:val="30"/>
          <w:shd w:val="clear" w:fill="FFFFFF"/>
          <w:lang w:val="en-US" w:eastAsia="zh-CN"/>
        </w:rPr>
        <w:t>5</w:t>
      </w:r>
      <w:r>
        <w:rPr>
          <w:rFonts w:hint="eastAsia" w:ascii="仿宋" w:hAnsi="仿宋" w:eastAsia="仿宋" w:cs="仿宋"/>
          <w:i w:val="0"/>
          <w:iCs w:val="0"/>
          <w:caps w:val="0"/>
          <w:color w:val="333333"/>
          <w:spacing w:val="0"/>
          <w:sz w:val="30"/>
          <w:szCs w:val="30"/>
          <w:shd w:val="clear" w:fill="FFFFFF"/>
        </w:rPr>
        <w:t>年</w:t>
      </w:r>
      <w:r>
        <w:rPr>
          <w:rFonts w:hint="eastAsia" w:ascii="仿宋" w:hAnsi="仿宋" w:eastAsia="仿宋" w:cs="仿宋"/>
          <w:i w:val="0"/>
          <w:iCs w:val="0"/>
          <w:caps w:val="0"/>
          <w:color w:val="333333"/>
          <w:spacing w:val="0"/>
          <w:sz w:val="30"/>
          <w:szCs w:val="30"/>
          <w:shd w:val="clear" w:fill="FFFFFF"/>
          <w:lang w:val="en-US" w:eastAsia="zh-CN"/>
        </w:rPr>
        <w:t>3</w:t>
      </w:r>
      <w:r>
        <w:rPr>
          <w:rFonts w:hint="eastAsia" w:ascii="仿宋" w:hAnsi="仿宋" w:eastAsia="仿宋" w:cs="仿宋"/>
          <w:i w:val="0"/>
          <w:iCs w:val="0"/>
          <w:caps w:val="0"/>
          <w:color w:val="333333"/>
          <w:spacing w:val="0"/>
          <w:sz w:val="30"/>
          <w:szCs w:val="30"/>
          <w:shd w:val="clear" w:fill="FFFFFF"/>
        </w:rPr>
        <w:t>月</w:t>
      </w:r>
      <w:r>
        <w:rPr>
          <w:rFonts w:hint="eastAsia" w:ascii="仿宋" w:hAnsi="仿宋" w:eastAsia="仿宋" w:cs="仿宋"/>
          <w:i w:val="0"/>
          <w:iCs w:val="0"/>
          <w:caps w:val="0"/>
          <w:color w:val="333333"/>
          <w:spacing w:val="0"/>
          <w:sz w:val="30"/>
          <w:szCs w:val="30"/>
          <w:shd w:val="clear" w:fill="FFFFFF"/>
          <w:lang w:val="en-US" w:eastAsia="zh-CN"/>
        </w:rPr>
        <w:t>27</w:t>
      </w:r>
      <w:r>
        <w:rPr>
          <w:rFonts w:hint="eastAsia" w:ascii="仿宋" w:hAnsi="仿宋" w:eastAsia="仿宋" w:cs="仿宋"/>
          <w:i w:val="0"/>
          <w:iCs w:val="0"/>
          <w:caps w:val="0"/>
          <w:color w:val="333333"/>
          <w:spacing w:val="0"/>
          <w:sz w:val="30"/>
          <w:szCs w:val="30"/>
          <w:shd w:val="clear" w:fill="FFFFFF"/>
        </w:rPr>
        <w:t>日。</w:t>
      </w:r>
    </w:p>
    <w:p w14:paraId="4E277B3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600" w:firstLineChars="200"/>
        <w:rPr>
          <w:rFonts w:hint="eastAsia" w:ascii="仿宋" w:hAnsi="仿宋" w:eastAsia="仿宋" w:cs="仿宋"/>
          <w:i w:val="0"/>
          <w:iCs w:val="0"/>
          <w:caps w:val="0"/>
          <w:color w:val="333333"/>
          <w:spacing w:val="0"/>
          <w:kern w:val="2"/>
          <w:sz w:val="30"/>
          <w:szCs w:val="30"/>
          <w:shd w:val="clear" w:fill="FFFFFF"/>
          <w:lang w:val="en-US" w:eastAsia="zh-CN" w:bidi="ar-SA"/>
        </w:rPr>
      </w:pPr>
      <w:r>
        <w:rPr>
          <w:rFonts w:hint="eastAsia" w:ascii="仿宋" w:hAnsi="仿宋" w:eastAsia="仿宋" w:cs="仿宋"/>
          <w:i w:val="0"/>
          <w:iCs w:val="0"/>
          <w:caps w:val="0"/>
          <w:color w:val="333333"/>
          <w:spacing w:val="0"/>
          <w:kern w:val="2"/>
          <w:sz w:val="30"/>
          <w:szCs w:val="30"/>
          <w:shd w:val="clear" w:fill="FFFFFF"/>
          <w:lang w:val="en-US" w:eastAsia="zh-CN" w:bidi="ar-SA"/>
        </w:rPr>
        <w:t>联系电话：0359-5022348　</w:t>
      </w:r>
    </w:p>
    <w:p w14:paraId="32ECE1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0"/>
        <w:rPr>
          <w:rFonts w:hint="default" w:ascii="仿宋" w:hAnsi="仿宋" w:eastAsia="仿宋" w:cs="仿宋"/>
          <w:i w:val="0"/>
          <w:iCs w:val="0"/>
          <w:caps w:val="0"/>
          <w:color w:val="333333"/>
          <w:spacing w:val="0"/>
          <w:kern w:val="2"/>
          <w:sz w:val="30"/>
          <w:szCs w:val="30"/>
          <w:shd w:val="clear" w:fill="FFFFFF"/>
          <w:lang w:val="en-US" w:eastAsia="zh-CN" w:bidi="ar-SA"/>
        </w:rPr>
      </w:pPr>
      <w:r>
        <w:rPr>
          <w:rFonts w:hint="eastAsia" w:ascii="仿宋" w:hAnsi="仿宋" w:eastAsia="仿宋" w:cs="仿宋"/>
          <w:i w:val="0"/>
          <w:iCs w:val="0"/>
          <w:caps w:val="0"/>
          <w:color w:val="333333"/>
          <w:spacing w:val="0"/>
          <w:kern w:val="2"/>
          <w:sz w:val="30"/>
          <w:szCs w:val="30"/>
          <w:shd w:val="clear" w:fill="FFFFFF"/>
          <w:lang w:val="en-US" w:eastAsia="zh-CN" w:bidi="ar-SA"/>
        </w:rPr>
        <w:t>　　通讯地址：河津市华兴路010号</w:t>
      </w:r>
    </w:p>
    <w:p w14:paraId="62AA73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600"/>
        <w:rPr>
          <w:rFonts w:hint="eastAsia" w:ascii="仿宋" w:hAnsi="仿宋" w:eastAsia="仿宋" w:cs="仿宋"/>
          <w:i w:val="0"/>
          <w:iCs w:val="0"/>
          <w:caps w:val="0"/>
          <w:color w:val="333333"/>
          <w:spacing w:val="0"/>
          <w:kern w:val="2"/>
          <w:sz w:val="30"/>
          <w:szCs w:val="30"/>
          <w:shd w:val="clear" w:fill="FFFFFF"/>
          <w:lang w:val="en-US" w:eastAsia="zh-CN" w:bidi="ar-SA"/>
        </w:rPr>
      </w:pPr>
      <w:r>
        <w:rPr>
          <w:rFonts w:hint="eastAsia" w:ascii="仿宋" w:hAnsi="仿宋" w:eastAsia="仿宋" w:cs="仿宋"/>
          <w:i w:val="0"/>
          <w:iCs w:val="0"/>
          <w:caps w:val="0"/>
          <w:color w:val="333333"/>
          <w:spacing w:val="0"/>
          <w:kern w:val="2"/>
          <w:sz w:val="30"/>
          <w:szCs w:val="30"/>
          <w:shd w:val="clear" w:fill="FFFFFF"/>
          <w:lang w:val="en-US" w:eastAsia="zh-CN" w:bidi="ar-SA"/>
        </w:rPr>
        <w:t>邮　　编：043300</w:t>
      </w:r>
    </w:p>
    <w:p w14:paraId="3D3CA50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600"/>
        <w:rPr>
          <w:rFonts w:hint="default" w:ascii="仿宋" w:hAnsi="仿宋" w:eastAsia="仿宋" w:cs="仿宋"/>
          <w:i w:val="0"/>
          <w:iCs w:val="0"/>
          <w:caps w:val="0"/>
          <w:color w:val="333333"/>
          <w:spacing w:val="0"/>
          <w:kern w:val="2"/>
          <w:sz w:val="30"/>
          <w:szCs w:val="30"/>
          <w:shd w:val="clear" w:fill="FFFFFF"/>
          <w:lang w:val="en-US" w:eastAsia="zh-CN" w:bidi="ar-SA"/>
        </w:rPr>
      </w:pPr>
      <w:r>
        <w:rPr>
          <w:rFonts w:hint="eastAsia" w:ascii="仿宋" w:hAnsi="仿宋" w:eastAsia="仿宋" w:cs="仿宋"/>
          <w:i w:val="0"/>
          <w:iCs w:val="0"/>
          <w:caps w:val="0"/>
          <w:color w:val="333333"/>
          <w:spacing w:val="0"/>
          <w:kern w:val="2"/>
          <w:sz w:val="30"/>
          <w:szCs w:val="30"/>
          <w:shd w:val="clear" w:fill="FFFFFF"/>
          <w:lang w:val="en-US" w:eastAsia="zh-CN" w:bidi="ar-SA"/>
        </w:rPr>
        <w:t>附表：河津市</w:t>
      </w:r>
      <w:r>
        <w:rPr>
          <w:rFonts w:hint="default" w:ascii="仿宋" w:hAnsi="仿宋" w:eastAsia="仿宋" w:cs="仿宋"/>
          <w:i w:val="0"/>
          <w:iCs w:val="0"/>
          <w:caps w:val="0"/>
          <w:color w:val="333333"/>
          <w:spacing w:val="0"/>
          <w:kern w:val="2"/>
          <w:sz w:val="30"/>
          <w:szCs w:val="30"/>
          <w:shd w:val="clear" w:fill="FFFFFF"/>
          <w:lang w:val="en-US" w:eastAsia="zh-CN" w:bidi="ar-SA"/>
        </w:rPr>
        <w:t>2024年生产建设项目水土保持设施自主验收报备</w:t>
      </w:r>
      <w:r>
        <w:rPr>
          <w:rFonts w:hint="eastAsia" w:ascii="仿宋" w:hAnsi="仿宋" w:eastAsia="仿宋" w:cs="仿宋"/>
          <w:i w:val="0"/>
          <w:iCs w:val="0"/>
          <w:caps w:val="0"/>
          <w:color w:val="333333"/>
          <w:spacing w:val="0"/>
          <w:kern w:val="2"/>
          <w:sz w:val="30"/>
          <w:szCs w:val="30"/>
          <w:shd w:val="clear" w:fill="FFFFFF"/>
          <w:lang w:val="en-US" w:eastAsia="zh-CN" w:bidi="ar-SA"/>
        </w:rPr>
        <w:t>表</w:t>
      </w:r>
      <w:r>
        <w:rPr>
          <w:rFonts w:hint="default" w:ascii="仿宋" w:hAnsi="仿宋" w:eastAsia="仿宋" w:cs="仿宋"/>
          <w:i w:val="0"/>
          <w:iCs w:val="0"/>
          <w:caps w:val="0"/>
          <w:color w:val="333333"/>
          <w:spacing w:val="0"/>
          <w:kern w:val="2"/>
          <w:sz w:val="30"/>
          <w:szCs w:val="30"/>
          <w:shd w:val="clear" w:fill="FFFFFF"/>
          <w:lang w:val="en-US" w:eastAsia="zh-CN" w:bidi="ar-SA"/>
        </w:rPr>
        <w:t>。</w:t>
      </w:r>
    </w:p>
    <w:p w14:paraId="6109E57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600"/>
        <w:rPr>
          <w:rFonts w:hint="default" w:ascii="仿宋" w:hAnsi="仿宋" w:eastAsia="仿宋" w:cs="仿宋"/>
          <w:i w:val="0"/>
          <w:iCs w:val="0"/>
          <w:caps w:val="0"/>
          <w:color w:val="333333"/>
          <w:spacing w:val="0"/>
          <w:kern w:val="2"/>
          <w:sz w:val="30"/>
          <w:szCs w:val="30"/>
          <w:shd w:val="clear" w:fill="FFFFFF"/>
          <w:lang w:val="en-US" w:eastAsia="zh-CN" w:bidi="ar-SA"/>
        </w:rPr>
      </w:pPr>
    </w:p>
    <w:p w14:paraId="44E3457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465" w:lineRule="atLeast"/>
        <w:ind w:left="0" w:right="0" w:firstLine="600"/>
        <w:jc w:val="center"/>
        <w:rPr>
          <w:rFonts w:hint="default" w:ascii="仿宋" w:hAnsi="仿宋" w:eastAsia="仿宋" w:cs="仿宋"/>
          <w:b/>
          <w:bCs/>
          <w:i w:val="0"/>
          <w:iCs w:val="0"/>
          <w:caps w:val="0"/>
          <w:color w:val="333333"/>
          <w:spacing w:val="0"/>
          <w:kern w:val="2"/>
          <w:sz w:val="44"/>
          <w:szCs w:val="44"/>
          <w:shd w:val="clear" w:fill="FFFFFF"/>
          <w:lang w:val="en-US" w:eastAsia="zh-CN" w:bidi="ar-SA"/>
        </w:rPr>
      </w:pPr>
      <w:r>
        <w:rPr>
          <w:rFonts w:hint="default" w:ascii="仿宋" w:hAnsi="仿宋" w:eastAsia="仿宋" w:cs="仿宋"/>
          <w:b/>
          <w:bCs/>
          <w:i w:val="0"/>
          <w:iCs w:val="0"/>
          <w:caps w:val="0"/>
          <w:color w:val="333333"/>
          <w:spacing w:val="0"/>
          <w:kern w:val="2"/>
          <w:sz w:val="44"/>
          <w:szCs w:val="44"/>
          <w:shd w:val="clear" w:fill="FFFFFF"/>
          <w:lang w:val="en-US" w:eastAsia="zh-CN" w:bidi="ar-SA"/>
        </w:rPr>
        <w:t>河津市2024年生产建设项目水土保持设施自主验收报备</w:t>
      </w:r>
      <w:r>
        <w:rPr>
          <w:rFonts w:hint="eastAsia" w:ascii="仿宋" w:hAnsi="仿宋" w:eastAsia="仿宋" w:cs="仿宋"/>
          <w:b/>
          <w:bCs/>
          <w:i w:val="0"/>
          <w:iCs w:val="0"/>
          <w:caps w:val="0"/>
          <w:color w:val="333333"/>
          <w:spacing w:val="0"/>
          <w:kern w:val="2"/>
          <w:sz w:val="44"/>
          <w:szCs w:val="44"/>
          <w:shd w:val="clear" w:fill="FFFFFF"/>
          <w:lang w:val="en-US" w:eastAsia="zh-CN" w:bidi="ar-SA"/>
        </w:rPr>
        <w:t>表</w:t>
      </w:r>
    </w:p>
    <w:tbl>
      <w:tblPr>
        <w:tblStyle w:val="6"/>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6"/>
        <w:gridCol w:w="1314"/>
        <w:gridCol w:w="1314"/>
        <w:gridCol w:w="1314"/>
        <w:gridCol w:w="1314"/>
        <w:gridCol w:w="1250"/>
        <w:gridCol w:w="1438"/>
      </w:tblGrid>
      <w:tr w14:paraId="01B0D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E117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FFE5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项目名称</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BC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建设单位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61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建设地点</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100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水土保持监测单位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E4A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水土保持验收编制单位</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CF4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接受报备时间</w:t>
            </w:r>
          </w:p>
        </w:tc>
      </w:tr>
      <w:tr w14:paraId="0C041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1F7C">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5053">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16"/>
                <w:szCs w:val="16"/>
                <w:u w:val="none"/>
                <w:lang w:val="en-US" w:eastAsia="zh-CN" w:bidi="ar"/>
              </w:rPr>
              <w:t>河津市实验小学新校区建设项目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C9CE">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6"/>
                <w:szCs w:val="16"/>
                <w:u w:val="none"/>
                <w:lang w:val="en-US" w:eastAsia="zh-CN" w:bidi="ar"/>
              </w:rPr>
              <w:t>河津市教育局</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1BFB">
            <w:pPr>
              <w:jc w:val="center"/>
              <w:rPr>
                <w:rFonts w:hint="default" w:ascii="Helvetica" w:hAnsi="Helvetica" w:eastAsia="宋体" w:cs="Helvetica"/>
                <w:i w:val="0"/>
                <w:iCs w:val="0"/>
                <w:caps w:val="0"/>
                <w:color w:val="000000"/>
                <w:spacing w:val="0"/>
                <w:sz w:val="21"/>
                <w:szCs w:val="21"/>
                <w:shd w:val="clear" w:fill="FFFFFF"/>
                <w:lang w:val="en-US" w:eastAsia="zh-CN"/>
              </w:rPr>
            </w:pPr>
            <w:r>
              <w:rPr>
                <w:rFonts w:hint="eastAsia" w:ascii="Helvetica" w:hAnsi="Helvetica" w:eastAsia="宋体" w:cs="Helvetica"/>
                <w:i w:val="0"/>
                <w:iCs w:val="0"/>
                <w:caps w:val="0"/>
                <w:color w:val="000000"/>
                <w:spacing w:val="0"/>
                <w:sz w:val="21"/>
                <w:szCs w:val="21"/>
                <w:shd w:val="clear" w:fill="FFFFFF"/>
                <w:lang w:val="en-US" w:eastAsia="zh-CN"/>
              </w:rPr>
              <w:t>河津市城区街道办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C43">
            <w:pPr>
              <w:keepNext w:val="0"/>
              <w:keepLines w:val="0"/>
              <w:widowControl/>
              <w:suppressLineNumbers w:val="0"/>
              <w:jc w:val="center"/>
              <w:textAlignment w:val="center"/>
              <w:rPr>
                <w:rFonts w:hint="default"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山西富缘科技有限公司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55CF">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山西鑫坤诚环保科技有限公司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3413">
            <w:pPr>
              <w:keepNext w:val="0"/>
              <w:keepLines w:val="0"/>
              <w:widowControl/>
              <w:suppressLineNumbers w:val="0"/>
              <w:jc w:val="center"/>
              <w:textAlignment w:val="center"/>
              <w:rPr>
                <w:rFonts w:hint="default"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0"/>
                <w:szCs w:val="20"/>
                <w:u w:val="none"/>
                <w:lang w:val="en-US" w:eastAsia="zh-CN" w:bidi="ar"/>
              </w:rPr>
              <w:t>2024-01-18</w:t>
            </w:r>
          </w:p>
        </w:tc>
      </w:tr>
      <w:tr w14:paraId="531C5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D2D8">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24"/>
                <w:szCs w:val="24"/>
                <w:u w:val="none"/>
                <w:lang w:val="en-US" w:eastAsia="zh-CN" w:bidi="ar"/>
              </w:rPr>
              <w:t>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DB1B">
            <w:pPr>
              <w:keepNext w:val="0"/>
              <w:keepLines w:val="0"/>
              <w:widowControl/>
              <w:suppressLineNumbers w:val="0"/>
              <w:jc w:val="center"/>
              <w:textAlignment w:val="bottom"/>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16"/>
                <w:szCs w:val="16"/>
                <w:u w:val="none"/>
                <w:lang w:val="en-US" w:eastAsia="zh-CN" w:bidi="ar"/>
              </w:rPr>
              <w:t>河津市第二中学附中建设项目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CA753">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eastAsia="宋体" w:cs="宋体"/>
                <w:i w:val="0"/>
                <w:iCs w:val="0"/>
                <w:color w:val="000000"/>
                <w:kern w:val="0"/>
                <w:sz w:val="16"/>
                <w:szCs w:val="16"/>
                <w:u w:val="none"/>
                <w:lang w:val="en-US" w:eastAsia="zh-CN" w:bidi="ar"/>
              </w:rPr>
              <w:t>河津市教育局</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42D0">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Helvetica" w:hAnsi="Helvetica" w:eastAsia="宋体" w:cs="Helvetica"/>
                <w:i w:val="0"/>
                <w:iCs w:val="0"/>
                <w:caps w:val="0"/>
                <w:color w:val="000000"/>
                <w:spacing w:val="0"/>
                <w:sz w:val="21"/>
                <w:szCs w:val="21"/>
                <w:shd w:val="clear" w:fill="FFFFFF"/>
                <w:lang w:val="en-US" w:eastAsia="zh-CN"/>
              </w:rPr>
              <w:t>河津市城区街道办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4737">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山西富缘科技有限公司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658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i w:val="0"/>
                <w:iCs w:val="0"/>
                <w:color w:val="000000"/>
                <w:kern w:val="0"/>
                <w:sz w:val="18"/>
                <w:szCs w:val="18"/>
                <w:u w:val="none"/>
                <w:lang w:val="en-US" w:eastAsia="zh-CN" w:bidi="ar"/>
              </w:rPr>
              <w:t>山西鑫坤诚环保科技有限公司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15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i w:val="0"/>
                <w:iCs w:val="0"/>
                <w:color w:val="000000"/>
                <w:kern w:val="0"/>
                <w:sz w:val="20"/>
                <w:szCs w:val="20"/>
                <w:u w:val="none"/>
                <w:lang w:val="en-US" w:eastAsia="zh-CN" w:bidi="ar"/>
              </w:rPr>
              <w:t>2024-01-18</w:t>
            </w:r>
          </w:p>
        </w:tc>
      </w:tr>
      <w:tr w14:paraId="5431C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74D7">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410EE">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6"/>
                <w:szCs w:val="16"/>
                <w:u w:val="none"/>
                <w:lang w:val="en-US" w:eastAsia="zh-CN" w:bidi="ar"/>
              </w:rPr>
              <w:t>河津市第五小学建设项目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54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河津市教育局</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AB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Helvetica" w:hAnsi="Helvetica" w:eastAsia="宋体" w:cs="Helvetica"/>
                <w:i w:val="0"/>
                <w:iCs w:val="0"/>
                <w:caps w:val="0"/>
                <w:color w:val="000000"/>
                <w:spacing w:val="0"/>
                <w:sz w:val="21"/>
                <w:szCs w:val="21"/>
                <w:shd w:val="clear" w:fill="FFFFFF"/>
                <w:lang w:val="en-US" w:eastAsia="zh-CN"/>
              </w:rPr>
              <w:t>河津市清涧街道办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F52F">
            <w:pPr>
              <w:keepNext w:val="0"/>
              <w:keepLines w:val="0"/>
              <w:widowControl/>
              <w:suppressLineNumbers w:val="0"/>
              <w:jc w:val="center"/>
              <w:textAlignment w:val="center"/>
              <w:rPr>
                <w:rFonts w:hint="default" w:ascii="Helvetica" w:hAnsi="Helvetica" w:eastAsia="Helvetica" w:cs="Helvetica"/>
                <w:i w:val="0"/>
                <w:iCs w:val="0"/>
                <w:caps w:val="0"/>
                <w:color w:val="000000"/>
                <w:spacing w:val="0"/>
                <w:sz w:val="21"/>
                <w:szCs w:val="21"/>
                <w:shd w:val="clear" w:fill="FFFFFF"/>
                <w:lang w:val="en-US" w:eastAsia="zh-CN"/>
              </w:rPr>
            </w:pPr>
            <w:r>
              <w:rPr>
                <w:rFonts w:hint="eastAsia" w:ascii="Helvetica" w:hAnsi="Helvetica" w:eastAsia="Helvetica" w:cs="Helvetica"/>
                <w:i w:val="0"/>
                <w:iCs w:val="0"/>
                <w:caps w:val="0"/>
                <w:color w:val="000000"/>
                <w:spacing w:val="0"/>
                <w:sz w:val="21"/>
                <w:szCs w:val="21"/>
                <w:shd w:val="clear" w:fill="FFFFFF"/>
                <w:lang w:val="en-US" w:eastAsia="zh-CN"/>
              </w:rPr>
              <w:t>报告表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0E42B">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山西鑫坤诚环保科技有限公司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580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2024-01-18</w:t>
            </w:r>
          </w:p>
        </w:tc>
      </w:tr>
      <w:tr w14:paraId="5F03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C601">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29AA">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6"/>
                <w:szCs w:val="16"/>
                <w:u w:val="none"/>
                <w:lang w:val="en-US" w:eastAsia="zh-CN" w:bidi="ar"/>
              </w:rPr>
              <w:t>山西安昆新能源有限公司全干熄1×260t/h干熄焦项目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96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山西安昆新能源有限公司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7383">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Helvetica" w:hAnsi="Helvetica" w:eastAsia="宋体" w:cs="Helvetica"/>
                <w:i w:val="0"/>
                <w:iCs w:val="0"/>
                <w:caps w:val="0"/>
                <w:color w:val="000000"/>
                <w:spacing w:val="0"/>
                <w:sz w:val="21"/>
                <w:szCs w:val="21"/>
                <w:shd w:val="clear" w:fill="FFFFFF"/>
                <w:lang w:val="en-US" w:eastAsia="zh-CN"/>
              </w:rPr>
              <w:t>河津市清涧街道办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DB5E">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Helvetica" w:hAnsi="Helvetica" w:eastAsia="Helvetica" w:cs="Helvetica"/>
                <w:i w:val="0"/>
                <w:iCs w:val="0"/>
                <w:caps w:val="0"/>
                <w:color w:val="000000"/>
                <w:spacing w:val="0"/>
                <w:sz w:val="21"/>
                <w:szCs w:val="21"/>
                <w:shd w:val="clear" w:fill="FFFFFF"/>
                <w:lang w:val="en-US" w:eastAsia="zh-CN"/>
              </w:rPr>
              <w:t>报告表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FF7E">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山西宁祥科技有限公司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884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2024-02-07</w:t>
            </w:r>
          </w:p>
        </w:tc>
      </w:tr>
      <w:tr w14:paraId="7853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0339C">
            <w:pPr>
              <w:keepNext w:val="0"/>
              <w:keepLines w:val="0"/>
              <w:widowControl/>
              <w:suppressLineNumbers w:val="0"/>
              <w:jc w:val="center"/>
              <w:textAlignment w:val="center"/>
              <w:rPr>
                <w:rFonts w:hint="default" w:ascii="Helvetica" w:hAnsi="Helvetica" w:eastAsia="Helvetica" w:cs="Helvetica"/>
                <w:i w:val="0"/>
                <w:iCs w:val="0"/>
                <w:caps w:val="0"/>
                <w:color w:val="000000"/>
                <w:spacing w:val="0"/>
                <w:sz w:val="21"/>
                <w:szCs w:val="21"/>
                <w:shd w:val="clear" w:fill="FFFFFF"/>
                <w:lang w:val="en-US"/>
              </w:rPr>
            </w:pPr>
            <w:r>
              <w:rPr>
                <w:rFonts w:hint="eastAsia" w:ascii="宋体" w:hAnsi="宋体" w:eastAsia="宋体" w:cs="宋体"/>
                <w:i w:val="0"/>
                <w:iCs w:val="0"/>
                <w:color w:val="000000"/>
                <w:kern w:val="0"/>
                <w:sz w:val="24"/>
                <w:szCs w:val="24"/>
                <w:u w:val="none"/>
                <w:lang w:val="en-US" w:eastAsia="zh-CN" w:bidi="ar"/>
              </w:rPr>
              <w:t>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64A4">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山西宏达钢铁集团有限公司1X1350m3炼铁高炉及配套设施建设项目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E33D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山西宏达钢铁集团有限公司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1F6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河津市僧楼镇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D368">
            <w:pPr>
              <w:keepNext w:val="0"/>
              <w:keepLines w:val="0"/>
              <w:widowControl/>
              <w:suppressLineNumbers w:val="0"/>
              <w:jc w:val="center"/>
              <w:textAlignment w:val="center"/>
              <w:rPr>
                <w:rFonts w:hint="eastAsia" w:ascii="Helvetica" w:hAnsi="Helvetica" w:eastAsia="Helvetica" w:cs="Helvetica"/>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olor w:val="000000"/>
                <w:kern w:val="0"/>
                <w:sz w:val="18"/>
                <w:szCs w:val="18"/>
                <w:u w:val="none"/>
                <w:lang w:val="en-US" w:eastAsia="zh-CN" w:bidi="ar"/>
              </w:rPr>
              <w:t>山西方正工程设计有限公司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BF81">
            <w:pPr>
              <w:keepNext w:val="0"/>
              <w:keepLines w:val="0"/>
              <w:widowControl/>
              <w:suppressLineNumbers w:val="0"/>
              <w:jc w:val="center"/>
              <w:textAlignment w:val="center"/>
              <w:rPr>
                <w:rFonts w:hint="eastAsia" w:ascii="Helvetica" w:hAnsi="Helvetica" w:eastAsia="Helvetica" w:cs="Helvetica"/>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olor w:val="000000"/>
                <w:kern w:val="0"/>
                <w:sz w:val="18"/>
                <w:szCs w:val="18"/>
                <w:u w:val="none"/>
                <w:lang w:val="en-US" w:eastAsia="zh-CN" w:bidi="ar"/>
              </w:rPr>
              <w:t>山西宏润清环保科技有限公司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F94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2024-05-24</w:t>
            </w:r>
          </w:p>
        </w:tc>
      </w:tr>
      <w:tr w14:paraId="4BC62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6618">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24"/>
                <w:szCs w:val="24"/>
                <w:u w:val="none"/>
                <w:lang w:val="en-US" w:eastAsia="zh-CN" w:bidi="ar"/>
              </w:rPr>
              <w:t>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DBB7">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6"/>
                <w:szCs w:val="16"/>
                <w:u w:val="none"/>
                <w:lang w:val="en-US" w:eastAsia="zh-CN" w:bidi="ar"/>
              </w:rPr>
              <w:t>河津市宏达胜再生资源回收利用有限公司50万吨/年废钢加工项目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1C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河津市宏达胜再生资源回收利用有限公司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2B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河津市僧楼镇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7602">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Helvetica" w:hAnsi="Helvetica" w:eastAsia="Helvetica" w:cs="Helvetica"/>
                <w:i w:val="0"/>
                <w:iCs w:val="0"/>
                <w:caps w:val="0"/>
                <w:color w:val="000000"/>
                <w:spacing w:val="0"/>
                <w:sz w:val="21"/>
                <w:szCs w:val="21"/>
                <w:shd w:val="clear" w:fill="FFFFFF"/>
                <w:lang w:val="en-US" w:eastAsia="zh-CN"/>
              </w:rPr>
              <w:t>报告表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264E7">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山西永祥环境工程咨询有限公司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E6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2024-06-28</w:t>
            </w:r>
          </w:p>
        </w:tc>
      </w:tr>
      <w:tr w14:paraId="67AAF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4E28">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24"/>
                <w:szCs w:val="24"/>
                <w:u w:val="none"/>
                <w:lang w:val="en-US" w:eastAsia="zh-CN" w:bidi="ar"/>
              </w:rPr>
              <w:t>7</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B16">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河津市100MW林光互补发电项目110KV送出工程</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6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河津国京新能源开发有限公司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901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河津市樊村镇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FF337">
            <w:pPr>
              <w:keepNext w:val="0"/>
              <w:keepLines w:val="0"/>
              <w:widowControl/>
              <w:suppressLineNumbers w:val="0"/>
              <w:jc w:val="center"/>
              <w:textAlignment w:val="center"/>
              <w:rPr>
                <w:rFonts w:hint="eastAsia" w:ascii="Helvetica" w:hAnsi="Helvetica" w:eastAsia="Helvetica" w:cs="Helvetica"/>
                <w:i w:val="0"/>
                <w:iCs w:val="0"/>
                <w:caps w:val="0"/>
                <w:color w:val="000000"/>
                <w:spacing w:val="0"/>
                <w:kern w:val="2"/>
                <w:sz w:val="21"/>
                <w:szCs w:val="21"/>
                <w:shd w:val="clear" w:fill="FFFFFF"/>
                <w:lang w:val="en-US" w:eastAsia="zh-CN" w:bidi="ar-SA"/>
              </w:rPr>
            </w:pPr>
            <w:r>
              <w:rPr>
                <w:rFonts w:hint="eastAsia" w:ascii="Helvetica" w:hAnsi="Helvetica" w:eastAsia="Helvetica" w:cs="Helvetica"/>
                <w:i w:val="0"/>
                <w:iCs w:val="0"/>
                <w:caps w:val="0"/>
                <w:color w:val="000000"/>
                <w:spacing w:val="0"/>
                <w:sz w:val="21"/>
                <w:szCs w:val="21"/>
                <w:shd w:val="clear" w:fill="FFFFFF"/>
                <w:lang w:val="en-US" w:eastAsia="zh-CN"/>
              </w:rPr>
              <w:t>报告表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03AD">
            <w:pPr>
              <w:keepNext w:val="0"/>
              <w:keepLines w:val="0"/>
              <w:widowControl/>
              <w:suppressLineNumbers w:val="0"/>
              <w:jc w:val="center"/>
              <w:textAlignment w:val="center"/>
              <w:rPr>
                <w:rFonts w:hint="eastAsia" w:ascii="Helvetica" w:hAnsi="Helvetica" w:eastAsia="Helvetica" w:cs="Helvetica"/>
                <w:i w:val="0"/>
                <w:iCs w:val="0"/>
                <w:caps w:val="0"/>
                <w:color w:val="000000"/>
                <w:spacing w:val="0"/>
                <w:kern w:val="2"/>
                <w:sz w:val="21"/>
                <w:szCs w:val="21"/>
                <w:shd w:val="clear" w:fill="FFFFFF"/>
                <w:lang w:val="en-US" w:eastAsia="zh-CN" w:bidi="ar-SA"/>
              </w:rPr>
            </w:pPr>
            <w:r>
              <w:rPr>
                <w:rFonts w:hint="eastAsia" w:ascii="宋体" w:hAnsi="宋体" w:eastAsia="宋体" w:cs="宋体"/>
                <w:i w:val="0"/>
                <w:iCs w:val="0"/>
                <w:color w:val="000000"/>
                <w:kern w:val="0"/>
                <w:sz w:val="18"/>
                <w:szCs w:val="18"/>
                <w:u w:val="none"/>
                <w:lang w:val="en-US" w:eastAsia="zh-CN" w:bidi="ar"/>
              </w:rPr>
              <w:t>山西国林碳汇生态环境咨询有限公司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15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2024-07-09</w:t>
            </w:r>
          </w:p>
        </w:tc>
      </w:tr>
      <w:tr w14:paraId="19E8B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DA6A">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b/>
                <w:bCs/>
                <w:i w:val="0"/>
                <w:iCs w:val="0"/>
                <w:color w:val="000000"/>
                <w:kern w:val="0"/>
                <w:sz w:val="21"/>
                <w:szCs w:val="21"/>
                <w:u w:val="none"/>
                <w:lang w:val="en-US" w:eastAsia="zh-CN" w:bidi="ar"/>
              </w:rPr>
              <w:t>序号</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7533">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b/>
                <w:bCs/>
                <w:i w:val="0"/>
                <w:iCs w:val="0"/>
                <w:color w:val="000000"/>
                <w:kern w:val="0"/>
                <w:sz w:val="21"/>
                <w:szCs w:val="21"/>
                <w:u w:val="none"/>
                <w:lang w:val="en-US" w:eastAsia="zh-CN" w:bidi="ar"/>
              </w:rPr>
              <w:t>项目名称</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7C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建设单位</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68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建设地点</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6C23">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b/>
                <w:bCs/>
                <w:i w:val="0"/>
                <w:iCs w:val="0"/>
                <w:color w:val="000000"/>
                <w:kern w:val="0"/>
                <w:sz w:val="21"/>
                <w:szCs w:val="21"/>
                <w:u w:val="none"/>
                <w:lang w:val="en-US" w:eastAsia="zh-CN" w:bidi="ar"/>
              </w:rPr>
              <w:t>水土保持监测单位</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87DE">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eastAsia="zh-CN"/>
              </w:rPr>
            </w:pPr>
            <w:r>
              <w:rPr>
                <w:rFonts w:hint="eastAsia" w:ascii="宋体" w:hAnsi="宋体" w:eastAsia="宋体" w:cs="宋体"/>
                <w:b/>
                <w:bCs/>
                <w:i w:val="0"/>
                <w:iCs w:val="0"/>
                <w:color w:val="000000"/>
                <w:kern w:val="0"/>
                <w:sz w:val="21"/>
                <w:szCs w:val="21"/>
                <w:u w:val="none"/>
                <w:lang w:val="en-US" w:eastAsia="zh-CN" w:bidi="ar"/>
              </w:rPr>
              <w:t>水土保持验收编制单位</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842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接受报备时间</w:t>
            </w:r>
          </w:p>
        </w:tc>
      </w:tr>
      <w:tr w14:paraId="639F2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56D4">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24"/>
                <w:szCs w:val="24"/>
                <w:u w:val="none"/>
                <w:lang w:val="en-US" w:eastAsia="zh-CN" w:bidi="ar"/>
              </w:rPr>
              <w:t>8</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1B4A">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河津市龙门房地产开发有限公司龙门村禹泉丽园B区建设项目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756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河津市龙门房地产开发有限公司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6A20">
            <w:pPr>
              <w:jc w:val="center"/>
              <w:rPr>
                <w:rFonts w:hint="default" w:ascii="Helvetica" w:hAnsi="Helvetica" w:eastAsia="Helvetica" w:cs="Helvetica"/>
                <w:i w:val="0"/>
                <w:iCs w:val="0"/>
                <w:caps w:val="0"/>
                <w:color w:val="000000"/>
                <w:spacing w:val="0"/>
                <w:sz w:val="21"/>
                <w:szCs w:val="21"/>
                <w:shd w:val="clear" w:fill="FFFFFF"/>
                <w:lang w:val="en-US" w:eastAsia="zh-CN"/>
              </w:rPr>
            </w:pPr>
            <w:r>
              <w:rPr>
                <w:rFonts w:hint="eastAsia" w:ascii="Helvetica" w:hAnsi="Helvetica" w:eastAsia="宋体" w:cs="Helvetica"/>
                <w:i w:val="0"/>
                <w:iCs w:val="0"/>
                <w:caps w:val="0"/>
                <w:color w:val="000000"/>
                <w:spacing w:val="0"/>
                <w:sz w:val="21"/>
                <w:szCs w:val="21"/>
                <w:shd w:val="clear" w:fill="FFFFFF"/>
                <w:lang w:val="en-US" w:eastAsia="zh-CN"/>
              </w:rPr>
              <w:t>河津市清涧街道办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88ED8">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山西嘉力德环境科技有限公司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BD4F4">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山西赛德克环境工程有限公司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7B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2024-08-05</w:t>
            </w:r>
          </w:p>
        </w:tc>
      </w:tr>
      <w:tr w14:paraId="69960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3449">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24"/>
                <w:szCs w:val="24"/>
                <w:u w:val="none"/>
                <w:lang w:val="en-US" w:eastAsia="zh-CN" w:bidi="ar"/>
              </w:rPr>
              <w:t>9</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51E9">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河津市樊村镇人民政府办公用房填平补齐项目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03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6"/>
                <w:szCs w:val="16"/>
                <w:u w:val="none"/>
                <w:lang w:val="en-US" w:eastAsia="zh-CN" w:bidi="ar"/>
              </w:rPr>
              <w:t>河津市樊村镇人民政府</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DBC1">
            <w:pPr>
              <w:jc w:val="center"/>
              <w:rPr>
                <w:rFonts w:hint="default" w:ascii="Helvetica" w:hAnsi="Helvetica" w:eastAsia="Helvetica" w:cs="Helvetica"/>
                <w:i w:val="0"/>
                <w:iCs w:val="0"/>
                <w:caps w:val="0"/>
                <w:color w:val="000000"/>
                <w:spacing w:val="0"/>
                <w:sz w:val="21"/>
                <w:szCs w:val="21"/>
                <w:shd w:val="clear" w:fill="FFFFFF"/>
                <w:lang w:val="en-US" w:eastAsia="zh-CN"/>
              </w:rPr>
            </w:pPr>
            <w:r>
              <w:rPr>
                <w:rFonts w:hint="eastAsia" w:ascii="Helvetica" w:hAnsi="Helvetica" w:eastAsia="Helvetica" w:cs="Helvetica"/>
                <w:i w:val="0"/>
                <w:iCs w:val="0"/>
                <w:caps w:val="0"/>
                <w:color w:val="000000"/>
                <w:spacing w:val="0"/>
                <w:sz w:val="21"/>
                <w:szCs w:val="21"/>
                <w:shd w:val="clear" w:fill="FFFFFF"/>
                <w:lang w:val="en-US" w:eastAsia="zh-CN"/>
              </w:rPr>
              <w:t>河津市樊村镇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F17C">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Helvetica" w:hAnsi="Helvetica" w:eastAsia="Helvetica" w:cs="Helvetica"/>
                <w:i w:val="0"/>
                <w:iCs w:val="0"/>
                <w:caps w:val="0"/>
                <w:color w:val="000000"/>
                <w:spacing w:val="0"/>
                <w:sz w:val="21"/>
                <w:szCs w:val="21"/>
                <w:shd w:val="clear" w:fill="FFFFFF"/>
                <w:lang w:val="en-US" w:eastAsia="zh-CN"/>
              </w:rPr>
              <w:t>报告表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2E01">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山西赛德克环境工程有限公司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9AE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2024-08-08</w:t>
            </w:r>
          </w:p>
        </w:tc>
      </w:tr>
      <w:tr w14:paraId="5983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BC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10</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6C14">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6"/>
                <w:szCs w:val="16"/>
                <w:u w:val="none"/>
                <w:lang w:val="en-US" w:eastAsia="zh-CN" w:bidi="ar"/>
              </w:rPr>
              <w:t>河津市龙辉建材有限公司储灰库及超细粉加工项目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6F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6"/>
                <w:szCs w:val="16"/>
                <w:u w:val="none"/>
                <w:lang w:val="en-US" w:eastAsia="zh-CN" w:bidi="ar"/>
              </w:rPr>
              <w:t>河津市龙辉建材有限公司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2AA6">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河津市阳村街道办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84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Helvetica" w:hAnsi="Helvetica" w:eastAsia="Helvetica" w:cs="Helvetica"/>
                <w:i w:val="0"/>
                <w:iCs w:val="0"/>
                <w:caps w:val="0"/>
                <w:color w:val="000000"/>
                <w:spacing w:val="0"/>
                <w:sz w:val="21"/>
                <w:szCs w:val="21"/>
                <w:shd w:val="clear" w:fill="FFFFFF"/>
                <w:lang w:val="en-US" w:eastAsia="zh-CN"/>
              </w:rPr>
              <w:t>报告表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071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18"/>
                <w:szCs w:val="18"/>
                <w:u w:val="none"/>
                <w:lang w:val="en-US" w:eastAsia="zh-CN" w:bidi="ar"/>
              </w:rPr>
              <w:t>山西智敏企业管理咨询有限公司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42E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0"/>
                <w:szCs w:val="20"/>
                <w:u w:val="none"/>
                <w:lang w:val="en-US" w:eastAsia="zh-CN" w:bidi="ar"/>
              </w:rPr>
              <w:t>2024-08-19</w:t>
            </w:r>
          </w:p>
        </w:tc>
      </w:tr>
      <w:tr w14:paraId="309A3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7F3F9">
            <w:pPr>
              <w:keepNext w:val="0"/>
              <w:keepLines w:val="0"/>
              <w:widowControl/>
              <w:suppressLineNumbers w:val="0"/>
              <w:jc w:val="center"/>
              <w:textAlignment w:val="center"/>
              <w:rPr>
                <w:rFonts w:hint="default" w:ascii="Helvetica" w:hAnsi="Helvetica" w:eastAsia="Helvetica" w:cs="Helvetica"/>
                <w:i w:val="0"/>
                <w:iCs w:val="0"/>
                <w:caps w:val="0"/>
                <w:color w:val="000000"/>
                <w:spacing w:val="0"/>
                <w:sz w:val="21"/>
                <w:szCs w:val="21"/>
                <w:shd w:val="clear" w:fill="FFFFFF"/>
                <w:lang w:val="en-US"/>
              </w:rPr>
            </w:pPr>
            <w:r>
              <w:rPr>
                <w:rFonts w:hint="eastAsia" w:ascii="宋体" w:hAnsi="宋体" w:eastAsia="宋体" w:cs="宋体"/>
                <w:i w:val="0"/>
                <w:iCs w:val="0"/>
                <w:color w:val="000000"/>
                <w:kern w:val="0"/>
                <w:sz w:val="24"/>
                <w:szCs w:val="24"/>
                <w:u w:val="none"/>
                <w:lang w:val="en-US" w:eastAsia="zh-CN" w:bidi="ar"/>
              </w:rPr>
              <w:t>11</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AE934">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山西耿翔科技有限公司高炉除尘灰综合利用</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07472">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6"/>
                <w:szCs w:val="16"/>
                <w:u w:val="none"/>
                <w:lang w:val="en-US" w:eastAsia="zh-CN" w:bidi="ar"/>
              </w:rPr>
              <w:t>山西耿翔科技有限公司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76300">
            <w:pPr>
              <w:jc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0"/>
                <w:szCs w:val="20"/>
                <w:u w:val="none"/>
                <w:lang w:val="en-US" w:eastAsia="zh-CN" w:bidi="ar"/>
              </w:rPr>
              <w:t>河津市僧楼镇</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DA18">
            <w:pPr>
              <w:keepNext w:val="0"/>
              <w:keepLines w:val="0"/>
              <w:widowControl/>
              <w:suppressLineNumbers w:val="0"/>
              <w:jc w:val="center"/>
              <w:textAlignment w:val="center"/>
              <w:rPr>
                <w:rFonts w:hint="default" w:ascii="Helvetica" w:hAnsi="Helvetica" w:eastAsia="宋体" w:cs="Helvetica"/>
                <w:i w:val="0"/>
                <w:iCs w:val="0"/>
                <w:caps w:val="0"/>
                <w:color w:val="000000"/>
                <w:spacing w:val="0"/>
                <w:sz w:val="21"/>
                <w:szCs w:val="21"/>
                <w:shd w:val="clear" w:fill="FFFFFF"/>
                <w:lang w:val="en-US" w:eastAsia="zh-CN"/>
              </w:rPr>
            </w:pPr>
            <w:r>
              <w:rPr>
                <w:rFonts w:hint="eastAsia" w:ascii="Helvetica" w:hAnsi="Helvetica" w:eastAsia="Helvetica" w:cs="Helvetica"/>
                <w:i w:val="0"/>
                <w:iCs w:val="0"/>
                <w:caps w:val="0"/>
                <w:color w:val="000000"/>
                <w:spacing w:val="0"/>
                <w:sz w:val="21"/>
                <w:szCs w:val="21"/>
                <w:shd w:val="clear" w:fill="FFFFFF"/>
                <w:lang w:val="en-US" w:eastAsia="zh-CN"/>
              </w:rPr>
              <w:t>报告表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0C9C">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山西唯洋环保科技有限公司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6B0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2024-08-20</w:t>
            </w:r>
          </w:p>
        </w:tc>
      </w:tr>
      <w:tr w14:paraId="4F69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0F32">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24"/>
                <w:szCs w:val="24"/>
                <w:u w:val="none"/>
                <w:lang w:val="en-US" w:eastAsia="zh-CN" w:bidi="ar"/>
              </w:rPr>
              <w:t>12</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67659">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海华天誉项目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45D5">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河津市海华房地产有限公司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4194">
            <w:pPr>
              <w:jc w:val="center"/>
              <w:rPr>
                <w:rFonts w:hint="eastAsia" w:ascii="Helvetica" w:hAnsi="Helvetica" w:eastAsia="Helvetica" w:cs="Helvetica"/>
                <w:i w:val="0"/>
                <w:iCs w:val="0"/>
                <w:caps w:val="0"/>
                <w:color w:val="000000"/>
                <w:spacing w:val="0"/>
                <w:sz w:val="21"/>
                <w:szCs w:val="21"/>
                <w:shd w:val="clear" w:fill="FFFFFF"/>
              </w:rPr>
            </w:pPr>
            <w:r>
              <w:rPr>
                <w:rFonts w:hint="eastAsia" w:ascii="Helvetica" w:hAnsi="Helvetica" w:eastAsia="宋体" w:cs="Helvetica"/>
                <w:i w:val="0"/>
                <w:iCs w:val="0"/>
                <w:caps w:val="0"/>
                <w:color w:val="000000"/>
                <w:spacing w:val="0"/>
                <w:sz w:val="21"/>
                <w:szCs w:val="21"/>
                <w:shd w:val="clear" w:fill="FFFFFF"/>
                <w:lang w:val="en-US" w:eastAsia="zh-CN"/>
              </w:rPr>
              <w:t>河津市城区街道办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FB09">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8"/>
                <w:szCs w:val="18"/>
                <w:u w:val="none"/>
                <w:lang w:val="en-US" w:eastAsia="zh-CN" w:bidi="ar"/>
              </w:rPr>
              <w:t>运城市瑞通工程项目咨询有限公司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7411">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8"/>
                <w:szCs w:val="18"/>
                <w:u w:val="none"/>
                <w:lang w:val="en-US" w:eastAsia="zh-CN" w:bidi="ar"/>
              </w:rPr>
              <w:t>山西蕊源节能科技有限公司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61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2024-10-15</w:t>
            </w:r>
          </w:p>
        </w:tc>
      </w:tr>
      <w:tr w14:paraId="5E705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3D8A6">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9B2F">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河津市小梁灌区续建配套与现代化改造工程</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5DA7">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河津市小梁灌区续建配套与现代化改造工程项目部</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631C">
            <w:pPr>
              <w:jc w:val="center"/>
              <w:rPr>
                <w:rFonts w:hint="default" w:ascii="Helvetica" w:hAnsi="Helvetica" w:eastAsia="宋体" w:cs="Helvetica"/>
                <w:i w:val="0"/>
                <w:iCs w:val="0"/>
                <w:caps w:val="0"/>
                <w:color w:val="000000"/>
                <w:spacing w:val="0"/>
                <w:sz w:val="21"/>
                <w:szCs w:val="21"/>
                <w:shd w:val="clear" w:fill="FFFFFF"/>
                <w:lang w:val="en-US" w:eastAsia="zh-CN"/>
              </w:rPr>
            </w:pPr>
            <w:r>
              <w:rPr>
                <w:rFonts w:hint="eastAsia" w:ascii="Helvetica" w:hAnsi="Helvetica" w:eastAsia="宋体" w:cs="Helvetica"/>
                <w:i w:val="0"/>
                <w:iCs w:val="0"/>
                <w:caps w:val="0"/>
                <w:color w:val="000000"/>
                <w:spacing w:val="0"/>
                <w:sz w:val="21"/>
                <w:szCs w:val="21"/>
                <w:shd w:val="clear" w:fill="FFFFFF"/>
                <w:lang w:val="en-US" w:eastAsia="zh-CN"/>
              </w:rPr>
              <w:t>河津市小梁乡</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19B91">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信宇腾远规划设计有限公司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80A70">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中庚工程技术有限公司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EF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2024-10-25</w:t>
            </w:r>
          </w:p>
        </w:tc>
      </w:tr>
      <w:tr w14:paraId="6BDCB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4665C">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CEF7">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山西上德房地产开发有限公司腾茂花园一期</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10FE">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山西上德房地产开发有限公司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B544">
            <w:pPr>
              <w:jc w:val="center"/>
              <w:rPr>
                <w:rFonts w:hint="eastAsia" w:ascii="Helvetica" w:hAnsi="Helvetica" w:eastAsia="Helvetica" w:cs="Helvetica"/>
                <w:i w:val="0"/>
                <w:iCs w:val="0"/>
                <w:caps w:val="0"/>
                <w:color w:val="000000"/>
                <w:spacing w:val="0"/>
                <w:sz w:val="21"/>
                <w:szCs w:val="21"/>
                <w:shd w:val="clear" w:fill="FFFFFF"/>
                <w:lang w:eastAsia="zh-CN"/>
              </w:rPr>
            </w:pPr>
            <w:r>
              <w:rPr>
                <w:rFonts w:hint="eastAsia" w:ascii="Helvetica" w:hAnsi="Helvetica" w:eastAsia="宋体" w:cs="Helvetica"/>
                <w:i w:val="0"/>
                <w:iCs w:val="0"/>
                <w:caps w:val="0"/>
                <w:color w:val="000000"/>
                <w:spacing w:val="0"/>
                <w:sz w:val="21"/>
                <w:szCs w:val="21"/>
                <w:shd w:val="clear" w:fill="FFFFFF"/>
                <w:lang w:val="en-US" w:eastAsia="zh-CN"/>
              </w:rPr>
              <w:t>河津市城区街道办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0555">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Helvetica" w:hAnsi="Helvetica" w:eastAsia="Helvetica" w:cs="Helvetica"/>
                <w:i w:val="0"/>
                <w:iCs w:val="0"/>
                <w:caps w:val="0"/>
                <w:color w:val="000000"/>
                <w:spacing w:val="0"/>
                <w:sz w:val="21"/>
                <w:szCs w:val="21"/>
                <w:shd w:val="clear" w:fill="FFFFFF"/>
                <w:lang w:val="en-US" w:eastAsia="zh-CN"/>
              </w:rPr>
              <w:t>报告表</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DB3B">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山西永祥环境工程咨询有限公司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2C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2024-11-20</w:t>
            </w:r>
          </w:p>
        </w:tc>
      </w:tr>
      <w:tr w14:paraId="6D60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CB0E">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68F">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腾茂花园二期建设项目</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B5E9">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山西上德房地产开发有限公司</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DCB8">
            <w:pPr>
              <w:jc w:val="center"/>
              <w:rPr>
                <w:rFonts w:hint="eastAsia" w:ascii="Helvetica" w:hAnsi="Helvetica" w:eastAsia="Helvetica" w:cs="Helvetica"/>
                <w:i w:val="0"/>
                <w:iCs w:val="0"/>
                <w:caps w:val="0"/>
                <w:color w:val="000000"/>
                <w:spacing w:val="0"/>
                <w:sz w:val="21"/>
                <w:szCs w:val="21"/>
                <w:shd w:val="clear" w:fill="FFFFFF"/>
              </w:rPr>
            </w:pPr>
            <w:r>
              <w:rPr>
                <w:rFonts w:hint="eastAsia" w:ascii="Helvetica" w:hAnsi="Helvetica" w:eastAsia="宋体" w:cs="Helvetica"/>
                <w:i w:val="0"/>
                <w:iCs w:val="0"/>
                <w:caps w:val="0"/>
                <w:color w:val="000000"/>
                <w:spacing w:val="0"/>
                <w:sz w:val="21"/>
                <w:szCs w:val="21"/>
                <w:shd w:val="clear" w:fill="FFFFFF"/>
                <w:lang w:val="en-US" w:eastAsia="zh-CN"/>
              </w:rPr>
              <w:t>河津市城区街道办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7411">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Helvetica" w:hAnsi="Helvetica" w:eastAsia="Helvetica" w:cs="Helvetica"/>
                <w:i w:val="0"/>
                <w:iCs w:val="0"/>
                <w:caps w:val="0"/>
                <w:color w:val="000000"/>
                <w:spacing w:val="0"/>
                <w:sz w:val="21"/>
                <w:szCs w:val="21"/>
                <w:shd w:val="clear" w:fill="FFFFFF"/>
                <w:lang w:val="en-US" w:eastAsia="zh-CN"/>
              </w:rPr>
              <w:t>报告表</w:t>
            </w:r>
            <w:bookmarkStart w:id="0" w:name="_GoBack"/>
            <w:bookmarkEnd w:id="0"/>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A3EE">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8"/>
                <w:szCs w:val="18"/>
                <w:u w:val="none"/>
                <w:lang w:val="en-US" w:eastAsia="zh-CN" w:bidi="ar"/>
              </w:rPr>
              <w:t>山西永祥环境工程咨询有限公司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4C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2024-11-20</w:t>
            </w:r>
          </w:p>
        </w:tc>
      </w:tr>
      <w:tr w14:paraId="1BDE7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23A08">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FDC6">
            <w:pPr>
              <w:keepNext w:val="0"/>
              <w:keepLines w:val="0"/>
              <w:widowControl/>
              <w:suppressLineNumbers w:val="0"/>
              <w:jc w:val="center"/>
              <w:textAlignment w:val="bottom"/>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河津市瓜峪河防洪能力提升工程</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8971">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6"/>
                <w:szCs w:val="16"/>
                <w:u w:val="none"/>
                <w:lang w:val="en-US" w:eastAsia="zh-CN" w:bidi="ar"/>
              </w:rPr>
              <w:t>瓜峪河河津段防洪能力提升工程项目部</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C339">
            <w:pPr>
              <w:jc w:val="center"/>
              <w:rPr>
                <w:rFonts w:hint="default" w:ascii="Helvetica" w:hAnsi="Helvetica" w:eastAsia="Helvetica" w:cs="Helvetica"/>
                <w:i w:val="0"/>
                <w:iCs w:val="0"/>
                <w:caps w:val="0"/>
                <w:color w:val="000000"/>
                <w:spacing w:val="0"/>
                <w:sz w:val="21"/>
                <w:szCs w:val="21"/>
                <w:shd w:val="clear" w:fill="FFFFFF"/>
                <w:lang w:val="en-US"/>
              </w:rPr>
            </w:pPr>
            <w:r>
              <w:rPr>
                <w:rFonts w:hint="eastAsia" w:ascii="宋体" w:hAnsi="宋体" w:eastAsia="宋体" w:cs="宋体"/>
                <w:i w:val="0"/>
                <w:iCs w:val="0"/>
                <w:color w:val="000000"/>
                <w:kern w:val="0"/>
                <w:sz w:val="20"/>
                <w:szCs w:val="20"/>
                <w:u w:val="none"/>
                <w:lang w:val="en-US" w:eastAsia="zh-CN" w:bidi="ar"/>
              </w:rPr>
              <w:t>河津市僧楼镇、赵家庄街道办</w:t>
            </w:r>
          </w:p>
        </w:tc>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5E06B">
            <w:pPr>
              <w:keepNext w:val="0"/>
              <w:keepLines w:val="0"/>
              <w:widowControl/>
              <w:suppressLineNumbers w:val="0"/>
              <w:jc w:val="center"/>
              <w:textAlignment w:val="center"/>
              <w:rPr>
                <w:rFonts w:hint="eastAsia" w:ascii="Helvetica" w:hAnsi="Helvetica" w:eastAsia="宋体" w:cs="Helvetica"/>
                <w:i w:val="0"/>
                <w:iCs w:val="0"/>
                <w:caps w:val="0"/>
                <w:color w:val="000000"/>
                <w:spacing w:val="0"/>
                <w:sz w:val="21"/>
                <w:szCs w:val="21"/>
                <w:shd w:val="clear" w:fill="FFFFFF"/>
                <w:lang w:val="en-US" w:eastAsia="zh-CN"/>
              </w:rPr>
            </w:pPr>
            <w:r>
              <w:rPr>
                <w:rFonts w:hint="eastAsia" w:ascii="宋体" w:hAnsi="宋体" w:eastAsia="宋体" w:cs="宋体"/>
                <w:i w:val="0"/>
                <w:iCs w:val="0"/>
                <w:color w:val="000000"/>
                <w:kern w:val="0"/>
                <w:sz w:val="18"/>
                <w:szCs w:val="18"/>
                <w:u w:val="none"/>
                <w:lang w:val="en-US" w:eastAsia="zh-CN" w:bidi="ar"/>
              </w:rPr>
              <w:t>山西永祥环境工程咨询有限公司</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E5A2F">
            <w:pPr>
              <w:keepNext w:val="0"/>
              <w:keepLines w:val="0"/>
              <w:widowControl/>
              <w:suppressLineNumbers w:val="0"/>
              <w:jc w:val="center"/>
              <w:textAlignment w:val="center"/>
              <w:rPr>
                <w:rFonts w:hint="eastAsia" w:ascii="Helvetica" w:hAnsi="Helvetica" w:eastAsia="Helvetica" w:cs="Helvetica"/>
                <w:i w:val="0"/>
                <w:iCs w:val="0"/>
                <w:caps w:val="0"/>
                <w:color w:val="000000"/>
                <w:spacing w:val="0"/>
                <w:sz w:val="21"/>
                <w:szCs w:val="21"/>
                <w:shd w:val="clear" w:fill="FFFFFF"/>
              </w:rPr>
            </w:pPr>
            <w:r>
              <w:rPr>
                <w:rFonts w:hint="eastAsia" w:ascii="宋体" w:hAnsi="宋体" w:eastAsia="宋体" w:cs="宋体"/>
                <w:i w:val="0"/>
                <w:iCs w:val="0"/>
                <w:color w:val="000000"/>
                <w:kern w:val="0"/>
                <w:sz w:val="18"/>
                <w:szCs w:val="18"/>
                <w:u w:val="none"/>
                <w:lang w:val="en-US" w:eastAsia="zh-CN" w:bidi="ar"/>
              </w:rPr>
              <w:t>山西润泽环境科技咨询有限公司</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55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2024-12-02</w:t>
            </w:r>
          </w:p>
        </w:tc>
      </w:tr>
    </w:tbl>
    <w:p w14:paraId="3FCEB093">
      <w:pPr>
        <w:rPr>
          <w:rFonts w:hint="eastAsia" w:ascii="仿宋" w:hAnsi="仿宋" w:eastAsia="仿宋" w:cs="仿宋"/>
          <w:i w:val="0"/>
          <w:iCs w:val="0"/>
          <w:caps w:val="0"/>
          <w:color w:val="333333"/>
          <w:spacing w:val="0"/>
          <w:sz w:val="30"/>
          <w:szCs w:val="30"/>
          <w:shd w:val="clear" w:fill="FFFFFF"/>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9306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D0C84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D0C84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jlhZThkZTNjYWFjODllZWZmOTFkYzM2ZWZiOTAifQ=="/>
  </w:docVars>
  <w:rsids>
    <w:rsidRoot w:val="00000000"/>
    <w:rsid w:val="03783199"/>
    <w:rsid w:val="08C77367"/>
    <w:rsid w:val="09173E0C"/>
    <w:rsid w:val="097529BD"/>
    <w:rsid w:val="0A8A2DAD"/>
    <w:rsid w:val="0B745622"/>
    <w:rsid w:val="0DB40121"/>
    <w:rsid w:val="0E762837"/>
    <w:rsid w:val="0F19008A"/>
    <w:rsid w:val="10D802C2"/>
    <w:rsid w:val="1255093A"/>
    <w:rsid w:val="145E6031"/>
    <w:rsid w:val="17FC49A7"/>
    <w:rsid w:val="1A420699"/>
    <w:rsid w:val="1AAB3568"/>
    <w:rsid w:val="1AB77181"/>
    <w:rsid w:val="1F2E69D8"/>
    <w:rsid w:val="1F3E1A34"/>
    <w:rsid w:val="1F4C328A"/>
    <w:rsid w:val="1FCF3510"/>
    <w:rsid w:val="20B7655F"/>
    <w:rsid w:val="25023214"/>
    <w:rsid w:val="27F31793"/>
    <w:rsid w:val="297F5466"/>
    <w:rsid w:val="326B47FA"/>
    <w:rsid w:val="35272F6A"/>
    <w:rsid w:val="360C4A0D"/>
    <w:rsid w:val="39E0085B"/>
    <w:rsid w:val="3ACC08B0"/>
    <w:rsid w:val="3E26205A"/>
    <w:rsid w:val="3FD45629"/>
    <w:rsid w:val="422C3101"/>
    <w:rsid w:val="429E3CF6"/>
    <w:rsid w:val="43731BB2"/>
    <w:rsid w:val="446B68BB"/>
    <w:rsid w:val="446E63AB"/>
    <w:rsid w:val="496A5ECB"/>
    <w:rsid w:val="4D072EF9"/>
    <w:rsid w:val="4D146C42"/>
    <w:rsid w:val="4EC71A21"/>
    <w:rsid w:val="50A95CA7"/>
    <w:rsid w:val="518D3D9F"/>
    <w:rsid w:val="5203053C"/>
    <w:rsid w:val="542C59DE"/>
    <w:rsid w:val="55252A94"/>
    <w:rsid w:val="56324479"/>
    <w:rsid w:val="56CA56C3"/>
    <w:rsid w:val="580C6CA6"/>
    <w:rsid w:val="580F161A"/>
    <w:rsid w:val="5D8F44DA"/>
    <w:rsid w:val="60B46844"/>
    <w:rsid w:val="61B23637"/>
    <w:rsid w:val="639D7CBB"/>
    <w:rsid w:val="63F57430"/>
    <w:rsid w:val="646D174A"/>
    <w:rsid w:val="68C50C3B"/>
    <w:rsid w:val="698627AB"/>
    <w:rsid w:val="6B714F43"/>
    <w:rsid w:val="6C5C6966"/>
    <w:rsid w:val="6D1945D1"/>
    <w:rsid w:val="712651B2"/>
    <w:rsid w:val="71F64AD4"/>
    <w:rsid w:val="74D90CDE"/>
    <w:rsid w:val="758407EE"/>
    <w:rsid w:val="75872134"/>
    <w:rsid w:val="75AF57E7"/>
    <w:rsid w:val="765233D0"/>
    <w:rsid w:val="76BA53EF"/>
    <w:rsid w:val="7B110912"/>
    <w:rsid w:val="7F6E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1346</Words>
  <Characters>1535</Characters>
  <Lines>0</Lines>
  <Paragraphs>0</Paragraphs>
  <TotalTime>5</TotalTime>
  <ScaleCrop>false</ScaleCrop>
  <LinksUpToDate>false</LinksUpToDate>
  <CharactersWithSpaces>1542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2021-11-24T06:41:00Z</dcterms:created>
  <dc:creator>Administrator</dc:creator>
  <cp:lastModifiedBy>误落凡尘</cp:lastModifiedBy>
  <cp:lastPrinted>2025-03-18T07:25:46Z</cp:lastPrinted>
  <dcterms:modified xsi:type="dcterms:W3CDTF">2025-03-18T07:30:53Z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D78E4E7713BD418788DFDC90889573AC</vt:lpwstr>
  </property>
  <property fmtid="{D5CDD505-2E9C-101B-9397-08002B2CF9AE}" pid="4" name="KSOTemplateDocerSaveRecord">
    <vt:lpwstr>eyJoZGlkIjoiNjJlNGM2OWE2MmUyNDE2MDQxMDY1ZGNkNDY2MDdjMDUiLCJ1c2VySWQiOiI5NTUyNTQ2NjAifQ==</vt:lpwstr>
  </property>
</Properties>
</file>