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after="312" w:afterLines="100"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培训机构基本情况表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62"/>
        <w:gridCol w:w="2971"/>
        <w:gridCol w:w="3350"/>
        <w:gridCol w:w="2257"/>
        <w:gridCol w:w="125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b/>
                <w:sz w:val="30"/>
                <w:szCs w:val="30"/>
              </w:rPr>
            </w:pPr>
            <w:r>
              <w:rPr>
                <w:rFonts w:hint="eastAsia" w:ascii="小标宋" w:hAnsi="黑体" w:eastAsia="等线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b/>
                <w:sz w:val="30"/>
                <w:szCs w:val="30"/>
              </w:rPr>
            </w:pPr>
            <w:r>
              <w:rPr>
                <w:rFonts w:hint="eastAsia" w:ascii="小标宋" w:hAnsi="黑体" w:eastAsia="等线" w:cs="Times New Roman"/>
                <w:b/>
                <w:sz w:val="30"/>
                <w:szCs w:val="30"/>
              </w:rPr>
              <w:t>县(区、市)</w:t>
            </w:r>
          </w:p>
        </w:tc>
        <w:tc>
          <w:tcPr>
            <w:tcW w:w="2971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b/>
                <w:sz w:val="30"/>
                <w:szCs w:val="30"/>
              </w:rPr>
            </w:pPr>
            <w:r>
              <w:rPr>
                <w:rFonts w:hint="eastAsia" w:ascii="小标宋" w:hAnsi="黑体" w:eastAsia="等线" w:cs="Times New Roman"/>
                <w:b/>
                <w:sz w:val="30"/>
                <w:szCs w:val="30"/>
              </w:rPr>
              <w:t>培训机构名称及代码</w:t>
            </w:r>
          </w:p>
        </w:tc>
        <w:tc>
          <w:tcPr>
            <w:tcW w:w="3350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b/>
                <w:sz w:val="30"/>
                <w:szCs w:val="30"/>
              </w:rPr>
            </w:pPr>
            <w:r>
              <w:rPr>
                <w:rFonts w:hint="eastAsia" w:ascii="小标宋" w:hAnsi="黑体" w:eastAsia="等线" w:cs="Times New Roman"/>
                <w:b/>
                <w:sz w:val="30"/>
                <w:szCs w:val="30"/>
              </w:rPr>
              <w:t>已备案职业（工种）</w:t>
            </w:r>
          </w:p>
        </w:tc>
        <w:tc>
          <w:tcPr>
            <w:tcW w:w="2257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b/>
                <w:sz w:val="30"/>
                <w:szCs w:val="30"/>
              </w:rPr>
            </w:pPr>
            <w:r>
              <w:rPr>
                <w:rFonts w:hint="eastAsia" w:ascii="小标宋" w:hAnsi="黑体" w:eastAsia="等线" w:cs="Times New Roman"/>
                <w:b/>
                <w:sz w:val="30"/>
                <w:szCs w:val="30"/>
              </w:rPr>
              <w:t>培训机构地址</w:t>
            </w:r>
          </w:p>
        </w:tc>
        <w:tc>
          <w:tcPr>
            <w:tcW w:w="1253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b/>
                <w:sz w:val="30"/>
                <w:szCs w:val="30"/>
              </w:rPr>
            </w:pPr>
            <w:r>
              <w:rPr>
                <w:rFonts w:hint="eastAsia" w:ascii="小标宋" w:hAnsi="黑体" w:eastAsia="等线" w:cs="Times New Roman"/>
                <w:b/>
                <w:sz w:val="30"/>
                <w:szCs w:val="30"/>
              </w:rPr>
              <w:t>联系人</w:t>
            </w:r>
          </w:p>
        </w:tc>
        <w:tc>
          <w:tcPr>
            <w:tcW w:w="1674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b/>
                <w:sz w:val="30"/>
                <w:szCs w:val="30"/>
              </w:rPr>
            </w:pPr>
            <w:r>
              <w:rPr>
                <w:rFonts w:hint="eastAsia" w:ascii="小标宋" w:hAnsi="黑体" w:eastAsia="等线" w:cs="Times New Roman"/>
                <w:b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876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color w:val="000000"/>
                <w:sz w:val="24"/>
                <w:szCs w:val="30"/>
              </w:rPr>
            </w:pPr>
            <w:r>
              <w:rPr>
                <w:rFonts w:hint="eastAsia" w:ascii="小标宋" w:hAnsi="黑体" w:eastAsia="等线" w:cs="Times New Roman"/>
                <w:color w:val="000000"/>
                <w:sz w:val="24"/>
                <w:szCs w:val="30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河津市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河津市职业能力建设服务中心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12141082MB1M15909H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茶艺师、电子商务师、保育员、养老护理员、育婴员、中式烹调师、保健按摩师、</w:t>
            </w:r>
            <w:r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  <w:t>电工、焊工、钳工、插花花艺师、</w:t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t>计算机操作员、企业订单定向培训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河津市新兴东路46号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王大伟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18903599901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76" w:type="dxa"/>
            <w:vAlign w:val="center"/>
          </w:tcPr>
          <w:p>
            <w:pPr>
              <w:spacing w:line="220" w:lineRule="atLeast"/>
              <w:jc w:val="center"/>
              <w:rPr>
                <w:rFonts w:ascii="小标宋" w:hAnsi="黑体" w:eastAsia="等线" w:cs="Times New Roman"/>
                <w:color w:val="000000"/>
                <w:sz w:val="24"/>
                <w:szCs w:val="30"/>
              </w:rPr>
            </w:pPr>
            <w:r>
              <w:rPr>
                <w:rFonts w:hint="eastAsia" w:ascii="小标宋" w:hAnsi="黑体" w:eastAsia="等线" w:cs="Times New Roman"/>
                <w:color w:val="000000"/>
                <w:sz w:val="24"/>
                <w:szCs w:val="30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河津市</w:t>
            </w: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  <w:t>河津市职业中学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  <w:t>12141082408483755E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中式烹调师、</w:t>
            </w:r>
            <w:r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  <w:t>计算机（微机）维修工、前厅服务员、</w:t>
            </w:r>
            <w:r>
              <w:rPr>
                <w:rFonts w:hint="eastAsia" w:ascii="宋体" w:hAnsi="宋体" w:eastAsia="宋体" w:cs="宋体"/>
                <w:color w:val="000000"/>
                <w:szCs w:val="22"/>
              </w:rPr>
              <w:t>企业订单定向培训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  <w:t>河津市振兴东街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  <w:t>王喜洋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2"/>
                <w:lang w:val="en-US" w:eastAsia="zh-CN"/>
              </w:rPr>
              <w:t>8235907386</w:t>
            </w:r>
          </w:p>
        </w:tc>
      </w:tr>
    </w:tbl>
    <w:p>
      <w:pPr>
        <w:spacing w:line="220" w:lineRule="atLeast"/>
        <w:rPr>
          <w:rFonts w:ascii="小标宋" w:hAnsi="黑体" w:eastAsia="等线" w:cs="Times New Roman"/>
          <w:sz w:val="44"/>
          <w:szCs w:val="44"/>
        </w:rPr>
      </w:pPr>
    </w:p>
    <w:p>
      <w:pPr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429AA"/>
    <w:rsid w:val="17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2025-06-12T01:20:00Z</dcterms:created>
  <dc:creator>我叫呆若木鸡</dc:creator>
  <cp:lastModifiedBy>我叫呆若木鸡</cp:lastModifiedBy>
  <dcterms:modified xsi:type="dcterms:W3CDTF">2025-06-12T01:23:04Z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